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CF4" w:rsidRPr="009A7CAC" w:rsidRDefault="00407CF4" w:rsidP="009A7CAC">
      <w:pPr>
        <w:spacing w:after="0"/>
        <w:jc w:val="center"/>
        <w:rPr>
          <w:rFonts w:eastAsia="Times New Roman" w:cstheme="minorHAnsi"/>
          <w:b/>
          <w:i/>
          <w:sz w:val="24"/>
          <w:lang w:val="az-Latn-AZ"/>
        </w:rPr>
      </w:pPr>
      <w:r w:rsidRPr="009A7CAC">
        <w:rPr>
          <w:rFonts w:ascii="Times New Roman" w:eastAsia="Times New Roman" w:hAnsi="Times New Roman" w:cs="Times New Roman"/>
          <w:b/>
          <w:sz w:val="24"/>
          <w:lang w:val="az-Latn-AZ"/>
        </w:rPr>
        <w:t>RESPUBLİKA ELMİ TƏDQİQATLARIN ƏLAQƏLƏNDİRİLMƏSİ ŞURASI</w:t>
      </w:r>
    </w:p>
    <w:p w:rsidR="00051A6D" w:rsidRPr="009A7CAC" w:rsidRDefault="00051A6D" w:rsidP="009A7CAC">
      <w:pPr>
        <w:spacing w:after="0"/>
        <w:jc w:val="center"/>
        <w:rPr>
          <w:rFonts w:ascii="Times New Roman" w:eastAsia="Times New Roman" w:hAnsi="Times New Roman" w:cs="Times New Roman"/>
          <w:b/>
          <w:sz w:val="24"/>
          <w:lang w:val="az-Latn-AZ"/>
        </w:rPr>
      </w:pPr>
    </w:p>
    <w:tbl>
      <w:tblPr>
        <w:tblW w:w="0" w:type="auto"/>
        <w:tblInd w:w="-572" w:type="dxa"/>
        <w:tblCellMar>
          <w:left w:w="10" w:type="dxa"/>
          <w:right w:w="10" w:type="dxa"/>
        </w:tblCellMar>
        <w:tblLook w:val="0000" w:firstRow="0" w:lastRow="0" w:firstColumn="0" w:lastColumn="0" w:noHBand="0" w:noVBand="0"/>
      </w:tblPr>
      <w:tblGrid>
        <w:gridCol w:w="2410"/>
        <w:gridCol w:w="7507"/>
      </w:tblGrid>
      <w:tr w:rsidR="00407CF4" w:rsidRPr="00DF6708" w:rsidTr="00180DD8">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CF4" w:rsidRPr="00745923" w:rsidRDefault="00745923" w:rsidP="00004EA6">
            <w:pPr>
              <w:spacing w:after="0"/>
              <w:rPr>
                <w:i/>
              </w:rPr>
            </w:pPr>
            <w:proofErr w:type="spellStart"/>
            <w:r w:rsidRPr="00745923">
              <w:rPr>
                <w:rFonts w:ascii="Times New Roman" w:eastAsia="Times New Roman" w:hAnsi="Times New Roman" w:cs="Times New Roman"/>
                <w:b/>
                <w:i/>
                <w:sz w:val="24"/>
              </w:rPr>
              <w:t>Təşkilatın</w:t>
            </w:r>
            <w:proofErr w:type="spellEnd"/>
            <w:r w:rsidRPr="00745923">
              <w:rPr>
                <w:rFonts w:ascii="Times New Roman" w:eastAsia="Times New Roman" w:hAnsi="Times New Roman" w:cs="Times New Roman"/>
                <w:b/>
                <w:i/>
                <w:sz w:val="24"/>
              </w:rPr>
              <w:t xml:space="preserve"> </w:t>
            </w:r>
            <w:proofErr w:type="spellStart"/>
            <w:r w:rsidRPr="00745923">
              <w:rPr>
                <w:rFonts w:ascii="Times New Roman" w:eastAsia="Times New Roman" w:hAnsi="Times New Roman" w:cs="Times New Roman"/>
                <w:b/>
                <w:i/>
                <w:sz w:val="24"/>
              </w:rPr>
              <w:t>adı</w:t>
            </w:r>
            <w:proofErr w:type="spellEnd"/>
          </w:p>
        </w:tc>
        <w:tc>
          <w:tcPr>
            <w:tcW w:w="7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923" w:rsidRPr="00745923" w:rsidRDefault="00745923" w:rsidP="00745923">
            <w:pPr>
              <w:spacing w:after="0"/>
              <w:jc w:val="center"/>
              <w:rPr>
                <w:rFonts w:ascii="Times New Roman" w:eastAsia="Times New Roman" w:hAnsi="Times New Roman" w:cs="Times New Roman"/>
                <w:sz w:val="24"/>
                <w:lang w:val="en-US"/>
              </w:rPr>
            </w:pPr>
            <w:proofErr w:type="spellStart"/>
            <w:r w:rsidRPr="00745923">
              <w:rPr>
                <w:rFonts w:ascii="Times New Roman" w:eastAsia="Times New Roman" w:hAnsi="Times New Roman" w:cs="Times New Roman"/>
                <w:sz w:val="24"/>
                <w:lang w:val="en-US"/>
              </w:rPr>
              <w:t>Azərbaycan</w:t>
            </w:r>
            <w:proofErr w:type="spellEnd"/>
            <w:r w:rsidRPr="00745923">
              <w:rPr>
                <w:rFonts w:ascii="Times New Roman" w:eastAsia="Times New Roman" w:hAnsi="Times New Roman" w:cs="Times New Roman"/>
                <w:sz w:val="24"/>
                <w:lang w:val="en-US"/>
              </w:rPr>
              <w:t xml:space="preserve"> </w:t>
            </w:r>
            <w:proofErr w:type="spellStart"/>
            <w:r w:rsidRPr="00745923">
              <w:rPr>
                <w:rFonts w:ascii="Times New Roman" w:eastAsia="Times New Roman" w:hAnsi="Times New Roman" w:cs="Times New Roman"/>
                <w:sz w:val="24"/>
                <w:lang w:val="en-US"/>
              </w:rPr>
              <w:t>Respublikası</w:t>
            </w:r>
            <w:proofErr w:type="spellEnd"/>
            <w:r w:rsidRPr="00745923">
              <w:rPr>
                <w:rFonts w:ascii="Times New Roman" w:eastAsia="Times New Roman" w:hAnsi="Times New Roman" w:cs="Times New Roman"/>
                <w:sz w:val="24"/>
                <w:lang w:val="en-US"/>
              </w:rPr>
              <w:t xml:space="preserve"> </w:t>
            </w:r>
            <w:proofErr w:type="spellStart"/>
            <w:r w:rsidRPr="00745923">
              <w:rPr>
                <w:rFonts w:ascii="Times New Roman" w:eastAsia="Times New Roman" w:hAnsi="Times New Roman" w:cs="Times New Roman"/>
                <w:sz w:val="24"/>
                <w:lang w:val="en-US"/>
              </w:rPr>
              <w:t>Səhiyyə</w:t>
            </w:r>
            <w:proofErr w:type="spellEnd"/>
            <w:r w:rsidRPr="00745923">
              <w:rPr>
                <w:rFonts w:ascii="Times New Roman" w:eastAsia="Times New Roman" w:hAnsi="Times New Roman" w:cs="Times New Roman"/>
                <w:sz w:val="24"/>
                <w:lang w:val="en-US"/>
              </w:rPr>
              <w:t xml:space="preserve"> </w:t>
            </w:r>
            <w:proofErr w:type="spellStart"/>
            <w:r w:rsidRPr="00745923">
              <w:rPr>
                <w:rFonts w:ascii="Times New Roman" w:eastAsia="Times New Roman" w:hAnsi="Times New Roman" w:cs="Times New Roman"/>
                <w:sz w:val="24"/>
                <w:lang w:val="en-US"/>
              </w:rPr>
              <w:t>Nazirliyi</w:t>
            </w:r>
            <w:proofErr w:type="spellEnd"/>
          </w:p>
          <w:p w:rsidR="00407CF4" w:rsidRPr="00745923" w:rsidRDefault="00745923" w:rsidP="00745923">
            <w:pPr>
              <w:spacing w:after="0"/>
              <w:jc w:val="center"/>
              <w:rPr>
                <w:lang w:val="en-US"/>
              </w:rPr>
            </w:pPr>
            <w:proofErr w:type="spellStart"/>
            <w:r w:rsidRPr="00745923">
              <w:rPr>
                <w:rFonts w:ascii="Times New Roman" w:eastAsia="Times New Roman" w:hAnsi="Times New Roman" w:cs="Times New Roman"/>
                <w:sz w:val="24"/>
                <w:lang w:val="en-US"/>
              </w:rPr>
              <w:t>Azərbaycan</w:t>
            </w:r>
            <w:proofErr w:type="spellEnd"/>
            <w:r w:rsidRPr="00745923">
              <w:rPr>
                <w:rFonts w:ascii="Times New Roman" w:eastAsia="Times New Roman" w:hAnsi="Times New Roman" w:cs="Times New Roman"/>
                <w:sz w:val="24"/>
                <w:lang w:val="en-US"/>
              </w:rPr>
              <w:t xml:space="preserve"> </w:t>
            </w:r>
            <w:proofErr w:type="spellStart"/>
            <w:r w:rsidRPr="00745923">
              <w:rPr>
                <w:rFonts w:ascii="Times New Roman" w:eastAsia="Times New Roman" w:hAnsi="Times New Roman" w:cs="Times New Roman"/>
                <w:sz w:val="24"/>
                <w:lang w:val="en-US"/>
              </w:rPr>
              <w:t>Tibb</w:t>
            </w:r>
            <w:proofErr w:type="spellEnd"/>
            <w:r w:rsidRPr="00745923">
              <w:rPr>
                <w:rFonts w:ascii="Times New Roman" w:eastAsia="Times New Roman" w:hAnsi="Times New Roman" w:cs="Times New Roman"/>
                <w:sz w:val="24"/>
                <w:lang w:val="en-US"/>
              </w:rPr>
              <w:t xml:space="preserve"> </w:t>
            </w:r>
            <w:proofErr w:type="spellStart"/>
            <w:r w:rsidRPr="00745923">
              <w:rPr>
                <w:rFonts w:ascii="Times New Roman" w:eastAsia="Times New Roman" w:hAnsi="Times New Roman" w:cs="Times New Roman"/>
                <w:sz w:val="24"/>
                <w:lang w:val="en-US"/>
              </w:rPr>
              <w:t>Universiteti</w:t>
            </w:r>
            <w:proofErr w:type="spellEnd"/>
          </w:p>
        </w:tc>
      </w:tr>
      <w:tr w:rsidR="00407CF4" w:rsidRPr="00DF6708" w:rsidTr="00180DD8">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CF4" w:rsidRPr="00745923" w:rsidRDefault="00745923" w:rsidP="00004EA6">
            <w:pPr>
              <w:spacing w:after="0"/>
              <w:rPr>
                <w:i/>
                <w:lang w:val="en-US"/>
              </w:rPr>
            </w:pPr>
            <w:proofErr w:type="spellStart"/>
            <w:r w:rsidRPr="00745923">
              <w:rPr>
                <w:rFonts w:ascii="Times New Roman" w:eastAsia="Times New Roman" w:hAnsi="Times New Roman" w:cs="Times New Roman"/>
                <w:b/>
                <w:i/>
                <w:sz w:val="24"/>
              </w:rPr>
              <w:t>Sənədin</w:t>
            </w:r>
            <w:proofErr w:type="spellEnd"/>
            <w:r w:rsidRPr="00745923">
              <w:rPr>
                <w:rFonts w:ascii="Times New Roman" w:eastAsia="Times New Roman" w:hAnsi="Times New Roman" w:cs="Times New Roman"/>
                <w:b/>
                <w:i/>
                <w:sz w:val="24"/>
              </w:rPr>
              <w:t xml:space="preserve"> </w:t>
            </w:r>
            <w:proofErr w:type="spellStart"/>
            <w:r w:rsidRPr="00745923">
              <w:rPr>
                <w:rFonts w:ascii="Times New Roman" w:eastAsia="Times New Roman" w:hAnsi="Times New Roman" w:cs="Times New Roman"/>
                <w:b/>
                <w:i/>
                <w:sz w:val="24"/>
              </w:rPr>
              <w:t>növü</w:t>
            </w:r>
            <w:proofErr w:type="spellEnd"/>
          </w:p>
        </w:tc>
        <w:tc>
          <w:tcPr>
            <w:tcW w:w="7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923" w:rsidRPr="00745923" w:rsidRDefault="00745923" w:rsidP="00745923">
            <w:pPr>
              <w:spacing w:after="0"/>
              <w:jc w:val="center"/>
              <w:rPr>
                <w:rFonts w:ascii="Times New Roman" w:eastAsia="Times New Roman" w:hAnsi="Times New Roman" w:cs="Times New Roman"/>
                <w:sz w:val="24"/>
                <w:lang w:val="az-Latn-AZ"/>
              </w:rPr>
            </w:pPr>
            <w:proofErr w:type="spellStart"/>
            <w:r w:rsidRPr="00745923">
              <w:rPr>
                <w:rFonts w:ascii="Times New Roman" w:eastAsia="Times New Roman" w:hAnsi="Times New Roman" w:cs="Times New Roman"/>
                <w:sz w:val="24"/>
                <w:lang w:val="en-US"/>
              </w:rPr>
              <w:t>Əczaçılıq</w:t>
            </w:r>
            <w:proofErr w:type="spellEnd"/>
            <w:r w:rsidRPr="00745923">
              <w:rPr>
                <w:rFonts w:ascii="Times New Roman" w:eastAsia="Times New Roman" w:hAnsi="Times New Roman" w:cs="Times New Roman"/>
                <w:sz w:val="24"/>
                <w:lang w:val="en-US"/>
              </w:rPr>
              <w:t xml:space="preserve"> </w:t>
            </w:r>
            <w:proofErr w:type="spellStart"/>
            <w:r w:rsidRPr="00745923">
              <w:rPr>
                <w:rFonts w:ascii="Times New Roman" w:eastAsia="Times New Roman" w:hAnsi="Times New Roman" w:cs="Times New Roman"/>
                <w:sz w:val="24"/>
                <w:lang w:val="en-US"/>
              </w:rPr>
              <w:t>üzrə</w:t>
            </w:r>
            <w:proofErr w:type="spellEnd"/>
            <w:r w:rsidRPr="00745923">
              <w:rPr>
                <w:rFonts w:ascii="Times New Roman" w:eastAsia="Times New Roman" w:hAnsi="Times New Roman" w:cs="Times New Roman"/>
                <w:sz w:val="24"/>
                <w:lang w:val="en-US"/>
              </w:rPr>
              <w:t xml:space="preserve">  </w:t>
            </w:r>
            <w:proofErr w:type="spellStart"/>
            <w:r w:rsidRPr="00745923">
              <w:rPr>
                <w:rFonts w:ascii="Times New Roman" w:eastAsia="Times New Roman" w:hAnsi="Times New Roman" w:cs="Times New Roman"/>
                <w:sz w:val="24"/>
                <w:lang w:val="en-US"/>
              </w:rPr>
              <w:t>Fəlsəfə</w:t>
            </w:r>
            <w:proofErr w:type="spellEnd"/>
            <w:r w:rsidRPr="00745923">
              <w:rPr>
                <w:rFonts w:ascii="Times New Roman" w:eastAsia="Times New Roman" w:hAnsi="Times New Roman" w:cs="Times New Roman"/>
                <w:sz w:val="24"/>
                <w:lang w:val="en-US"/>
              </w:rPr>
              <w:t xml:space="preserve"> </w:t>
            </w:r>
            <w:proofErr w:type="spellStart"/>
            <w:r w:rsidRPr="00745923">
              <w:rPr>
                <w:rFonts w:ascii="Times New Roman" w:eastAsia="Times New Roman" w:hAnsi="Times New Roman" w:cs="Times New Roman"/>
                <w:sz w:val="24"/>
                <w:lang w:val="en-US"/>
              </w:rPr>
              <w:t>Doktoru</w:t>
            </w:r>
            <w:proofErr w:type="spellEnd"/>
            <w:r w:rsidRPr="00745923">
              <w:rPr>
                <w:rFonts w:ascii="Times New Roman" w:eastAsia="Times New Roman" w:hAnsi="Times New Roman" w:cs="Times New Roman"/>
                <w:sz w:val="24"/>
                <w:lang w:val="en-US"/>
              </w:rPr>
              <w:t xml:space="preserve"> </w:t>
            </w:r>
            <w:proofErr w:type="spellStart"/>
            <w:r w:rsidRPr="00745923">
              <w:rPr>
                <w:rFonts w:ascii="Times New Roman" w:eastAsia="Times New Roman" w:hAnsi="Times New Roman" w:cs="Times New Roman"/>
                <w:sz w:val="24"/>
                <w:lang w:val="en-US"/>
              </w:rPr>
              <w:t>dissertasiyasının</w:t>
            </w:r>
            <w:proofErr w:type="spellEnd"/>
          </w:p>
          <w:p w:rsidR="00407CF4" w:rsidRPr="00745923" w:rsidRDefault="00745923" w:rsidP="00745923">
            <w:pPr>
              <w:spacing w:after="0"/>
              <w:jc w:val="center"/>
              <w:rPr>
                <w:lang w:val="en-US"/>
              </w:rPr>
            </w:pPr>
            <w:proofErr w:type="spellStart"/>
            <w:r w:rsidRPr="00745923">
              <w:rPr>
                <w:rFonts w:ascii="Times New Roman" w:eastAsia="Times New Roman" w:hAnsi="Times New Roman" w:cs="Times New Roman"/>
                <w:sz w:val="24"/>
                <w:lang w:val="en-US"/>
              </w:rPr>
              <w:t>annotasiyası</w:t>
            </w:r>
            <w:proofErr w:type="spellEnd"/>
          </w:p>
        </w:tc>
      </w:tr>
      <w:tr w:rsidR="00407CF4" w:rsidRPr="00DF6708" w:rsidTr="00180DD8">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CF4" w:rsidRPr="00745923" w:rsidRDefault="00745923" w:rsidP="00004EA6">
            <w:pPr>
              <w:spacing w:after="0"/>
              <w:rPr>
                <w:i/>
                <w:lang w:val="az-Latn-AZ"/>
              </w:rPr>
            </w:pPr>
            <w:r>
              <w:rPr>
                <w:rFonts w:ascii="Times New Roman" w:eastAsia="Times New Roman" w:hAnsi="Times New Roman" w:cs="Times New Roman"/>
                <w:b/>
                <w:i/>
                <w:sz w:val="24"/>
                <w:lang w:val="az-Latn-AZ"/>
              </w:rPr>
              <w:t xml:space="preserve">Tədqiqat </w:t>
            </w:r>
            <w:proofErr w:type="spellStart"/>
            <w:r w:rsidRPr="00745923">
              <w:rPr>
                <w:rFonts w:ascii="Times New Roman" w:eastAsia="Times New Roman" w:hAnsi="Times New Roman" w:cs="Times New Roman"/>
                <w:b/>
                <w:i/>
                <w:sz w:val="24"/>
              </w:rPr>
              <w:t>işinin</w:t>
            </w:r>
            <w:proofErr w:type="spellEnd"/>
            <w:r w:rsidRPr="00745923">
              <w:rPr>
                <w:rFonts w:ascii="Times New Roman" w:eastAsia="Times New Roman" w:hAnsi="Times New Roman" w:cs="Times New Roman"/>
                <w:b/>
                <w:i/>
                <w:sz w:val="24"/>
              </w:rPr>
              <w:t xml:space="preserve"> </w:t>
            </w:r>
            <w:proofErr w:type="spellStart"/>
            <w:r w:rsidRPr="00745923">
              <w:rPr>
                <w:rFonts w:ascii="Times New Roman" w:eastAsia="Times New Roman" w:hAnsi="Times New Roman" w:cs="Times New Roman"/>
                <w:b/>
                <w:i/>
                <w:sz w:val="24"/>
              </w:rPr>
              <w:t>adı</w:t>
            </w:r>
            <w:proofErr w:type="spellEnd"/>
          </w:p>
        </w:tc>
        <w:tc>
          <w:tcPr>
            <w:tcW w:w="7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CF4" w:rsidRPr="00745923" w:rsidRDefault="00745923" w:rsidP="00D838BE">
            <w:pPr>
              <w:spacing w:after="0"/>
              <w:jc w:val="center"/>
              <w:rPr>
                <w:rFonts w:ascii="Times New Roman" w:hAnsi="Times New Roman" w:cs="Times New Roman"/>
                <w:sz w:val="24"/>
                <w:szCs w:val="24"/>
                <w:lang w:val="az-Latn-AZ"/>
              </w:rPr>
            </w:pPr>
            <w:r>
              <w:rPr>
                <w:rFonts w:ascii="Times New Roman" w:hAnsi="Times New Roman" w:cs="Times New Roman"/>
                <w:sz w:val="24"/>
                <w:szCs w:val="24"/>
                <w:lang w:val="az-Latn-AZ"/>
              </w:rPr>
              <w:t>Regenerasiyaedici məlhəmlərin alınma texnologiyasının işlənib hazırlanması və onların bioəczaçılıq tədqiqi</w:t>
            </w:r>
          </w:p>
        </w:tc>
      </w:tr>
      <w:tr w:rsidR="00407CF4" w:rsidRPr="00DF6708" w:rsidTr="00180DD8">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CF4" w:rsidRPr="00745923" w:rsidRDefault="00745923" w:rsidP="00004EA6">
            <w:pPr>
              <w:spacing w:after="0"/>
              <w:rPr>
                <w:i/>
                <w:lang w:val="az-Latn-AZ"/>
              </w:rPr>
            </w:pPr>
            <w:proofErr w:type="spellStart"/>
            <w:r>
              <w:rPr>
                <w:rFonts w:ascii="Times New Roman" w:eastAsia="Times New Roman" w:hAnsi="Times New Roman" w:cs="Times New Roman"/>
                <w:b/>
                <w:i/>
                <w:sz w:val="24"/>
                <w:lang w:val="en-US"/>
              </w:rPr>
              <w:t>Tədqiqat</w:t>
            </w:r>
            <w:proofErr w:type="spellEnd"/>
            <w:r>
              <w:rPr>
                <w:rFonts w:ascii="Times New Roman" w:eastAsia="Times New Roman" w:hAnsi="Times New Roman" w:cs="Times New Roman"/>
                <w:b/>
                <w:i/>
                <w:sz w:val="24"/>
                <w:lang w:val="en-US"/>
              </w:rPr>
              <w:t xml:space="preserve"> </w:t>
            </w:r>
            <w:proofErr w:type="spellStart"/>
            <w:proofErr w:type="gramStart"/>
            <w:r w:rsidRPr="00745923">
              <w:rPr>
                <w:rFonts w:ascii="Times New Roman" w:eastAsia="Times New Roman" w:hAnsi="Times New Roman" w:cs="Times New Roman"/>
                <w:b/>
                <w:i/>
                <w:sz w:val="24"/>
                <w:lang w:val="en-US"/>
              </w:rPr>
              <w:t>mövzusunun</w:t>
            </w:r>
            <w:proofErr w:type="spellEnd"/>
            <w:r w:rsidRPr="00745923">
              <w:rPr>
                <w:rFonts w:ascii="Times New Roman" w:eastAsia="Times New Roman" w:hAnsi="Times New Roman" w:cs="Times New Roman"/>
                <w:b/>
                <w:i/>
                <w:sz w:val="24"/>
                <w:lang w:val="en-US"/>
              </w:rPr>
              <w:t xml:space="preserve">  aid</w:t>
            </w:r>
            <w:proofErr w:type="gramEnd"/>
            <w:r w:rsidRPr="00745923">
              <w:rPr>
                <w:rFonts w:ascii="Times New Roman" w:eastAsia="Times New Roman" w:hAnsi="Times New Roman" w:cs="Times New Roman"/>
                <w:b/>
                <w:i/>
                <w:sz w:val="24"/>
                <w:lang w:val="en-US"/>
              </w:rPr>
              <w:t xml:space="preserve"> </w:t>
            </w:r>
            <w:proofErr w:type="spellStart"/>
            <w:r w:rsidRPr="00745923">
              <w:rPr>
                <w:rFonts w:ascii="Times New Roman" w:eastAsia="Times New Roman" w:hAnsi="Times New Roman" w:cs="Times New Roman"/>
                <w:b/>
                <w:i/>
                <w:sz w:val="24"/>
                <w:lang w:val="en-US"/>
              </w:rPr>
              <w:t>olduğu</w:t>
            </w:r>
            <w:proofErr w:type="spellEnd"/>
            <w:r w:rsidRPr="00745923">
              <w:rPr>
                <w:rFonts w:ascii="Times New Roman" w:eastAsia="Times New Roman" w:hAnsi="Times New Roman" w:cs="Times New Roman"/>
                <w:b/>
                <w:i/>
                <w:sz w:val="24"/>
                <w:lang w:val="en-US"/>
              </w:rPr>
              <w:t xml:space="preserve"> </w:t>
            </w:r>
            <w:proofErr w:type="spellStart"/>
            <w:r w:rsidRPr="00745923">
              <w:rPr>
                <w:rFonts w:ascii="Times New Roman" w:eastAsia="Times New Roman" w:hAnsi="Times New Roman" w:cs="Times New Roman"/>
                <w:b/>
                <w:i/>
                <w:sz w:val="24"/>
                <w:lang w:val="en-US"/>
              </w:rPr>
              <w:t>elmi</w:t>
            </w:r>
            <w:proofErr w:type="spellEnd"/>
            <w:r w:rsidRPr="00745923">
              <w:rPr>
                <w:rFonts w:ascii="Times New Roman" w:eastAsia="Times New Roman" w:hAnsi="Times New Roman" w:cs="Times New Roman"/>
                <w:b/>
                <w:i/>
                <w:sz w:val="24"/>
                <w:lang w:val="en-US"/>
              </w:rPr>
              <w:t xml:space="preserve"> </w:t>
            </w:r>
            <w:proofErr w:type="spellStart"/>
            <w:r w:rsidRPr="00745923">
              <w:rPr>
                <w:rFonts w:ascii="Times New Roman" w:eastAsia="Times New Roman" w:hAnsi="Times New Roman" w:cs="Times New Roman"/>
                <w:b/>
                <w:i/>
                <w:sz w:val="24"/>
                <w:lang w:val="en-US"/>
              </w:rPr>
              <w:t>problemin</w:t>
            </w:r>
            <w:proofErr w:type="spellEnd"/>
            <w:r w:rsidRPr="00745923">
              <w:rPr>
                <w:rFonts w:ascii="Times New Roman" w:eastAsia="Times New Roman" w:hAnsi="Times New Roman" w:cs="Times New Roman"/>
                <w:b/>
                <w:i/>
                <w:sz w:val="24"/>
                <w:lang w:val="en-US"/>
              </w:rPr>
              <w:t xml:space="preserve"> </w:t>
            </w:r>
            <w:proofErr w:type="spellStart"/>
            <w:r w:rsidRPr="00745923">
              <w:rPr>
                <w:rFonts w:ascii="Times New Roman" w:eastAsia="Times New Roman" w:hAnsi="Times New Roman" w:cs="Times New Roman"/>
                <w:b/>
                <w:i/>
                <w:sz w:val="24"/>
                <w:lang w:val="en-US"/>
              </w:rPr>
              <w:t>adı</w:t>
            </w:r>
            <w:proofErr w:type="spellEnd"/>
          </w:p>
        </w:tc>
        <w:tc>
          <w:tcPr>
            <w:tcW w:w="7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CF4" w:rsidRPr="00D838BE" w:rsidRDefault="00D838BE" w:rsidP="00D838BE">
            <w:pPr>
              <w:spacing w:after="0"/>
              <w:jc w:val="center"/>
              <w:rPr>
                <w:lang w:val="az-Latn-AZ"/>
              </w:rPr>
            </w:pPr>
            <w:r w:rsidRPr="00D838BE">
              <w:rPr>
                <w:rFonts w:ascii="Times New Roman" w:eastAsia="Times New Roman" w:hAnsi="Times New Roman" w:cs="Times New Roman"/>
                <w:sz w:val="24"/>
                <w:lang w:val="az-Latn-AZ"/>
              </w:rPr>
              <w:t xml:space="preserve">Azərbaycanın təbii mənşəli xammalları əsasında  yeni </w:t>
            </w:r>
            <w:r>
              <w:rPr>
                <w:rFonts w:ascii="Times New Roman" w:eastAsia="Times New Roman" w:hAnsi="Times New Roman" w:cs="Times New Roman"/>
                <w:sz w:val="24"/>
                <w:lang w:val="az-Latn-AZ"/>
              </w:rPr>
              <w:t xml:space="preserve">və effektiv </w:t>
            </w:r>
            <w:r w:rsidRPr="00D838BE">
              <w:rPr>
                <w:rFonts w:ascii="Times New Roman" w:eastAsia="Times New Roman" w:hAnsi="Times New Roman" w:cs="Times New Roman"/>
                <w:sz w:val="24"/>
                <w:lang w:val="az-Latn-AZ"/>
              </w:rPr>
              <w:t>dərman vasitələrinin  yaradılması</w:t>
            </w:r>
          </w:p>
        </w:tc>
      </w:tr>
      <w:tr w:rsidR="00407CF4" w:rsidRPr="00DF6708" w:rsidTr="00180DD8">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CF4" w:rsidRPr="00D838BE" w:rsidRDefault="00D838BE" w:rsidP="00004EA6">
            <w:pPr>
              <w:spacing w:after="0"/>
              <w:rPr>
                <w:i/>
                <w:lang w:val="az-Latn-AZ"/>
              </w:rPr>
            </w:pPr>
            <w:r w:rsidRPr="00D838BE">
              <w:rPr>
                <w:rFonts w:ascii="Times New Roman" w:eastAsia="Times New Roman" w:hAnsi="Times New Roman" w:cs="Times New Roman"/>
                <w:b/>
                <w:i/>
                <w:sz w:val="24"/>
                <w:lang w:val="az-Latn-AZ"/>
              </w:rPr>
              <w:t>Qeydiyyata alındığı Elmi Şuranın adı</w:t>
            </w:r>
          </w:p>
        </w:tc>
        <w:tc>
          <w:tcPr>
            <w:tcW w:w="7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CF4" w:rsidRPr="00D838BE" w:rsidRDefault="00D838BE" w:rsidP="00D838BE">
            <w:pPr>
              <w:spacing w:after="0"/>
              <w:jc w:val="center"/>
              <w:rPr>
                <w:lang w:val="az-Latn-AZ"/>
              </w:rPr>
            </w:pPr>
            <w:r w:rsidRPr="00D838BE">
              <w:rPr>
                <w:rFonts w:ascii="Times New Roman" w:eastAsia="Times New Roman" w:hAnsi="Times New Roman" w:cs="Times New Roman"/>
                <w:sz w:val="24"/>
                <w:lang w:val="az-Latn-AZ"/>
              </w:rPr>
              <w:t>ATU-nun  Əczaçılıq fakültəsinin  Elmi Şurası</w:t>
            </w:r>
          </w:p>
        </w:tc>
      </w:tr>
      <w:tr w:rsidR="00407CF4" w:rsidRPr="00745923" w:rsidTr="00180DD8">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CF4" w:rsidRPr="00D838BE" w:rsidRDefault="00D838BE" w:rsidP="00004EA6">
            <w:pPr>
              <w:spacing w:after="0"/>
              <w:rPr>
                <w:rFonts w:ascii="Times New Roman" w:hAnsi="Times New Roman" w:cs="Times New Roman"/>
                <w:b/>
                <w:bCs/>
                <w:i/>
                <w:sz w:val="24"/>
                <w:szCs w:val="24"/>
                <w:lang w:val="az-Latn-AZ"/>
              </w:rPr>
            </w:pPr>
            <w:r w:rsidRPr="00D838BE">
              <w:rPr>
                <w:rFonts w:ascii="Times New Roman" w:hAnsi="Times New Roman" w:cs="Times New Roman"/>
                <w:b/>
                <w:bCs/>
                <w:i/>
                <w:sz w:val="24"/>
                <w:szCs w:val="24"/>
                <w:lang w:val="az-Latn-AZ"/>
              </w:rPr>
              <w:t>Qeydiyyat tarixi</w:t>
            </w:r>
          </w:p>
        </w:tc>
        <w:tc>
          <w:tcPr>
            <w:tcW w:w="7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CF4" w:rsidRPr="00D838BE" w:rsidRDefault="00D838BE" w:rsidP="00D838BE">
            <w:pPr>
              <w:spacing w:after="0"/>
              <w:jc w:val="center"/>
              <w:rPr>
                <w:rFonts w:ascii="Times New Roman" w:hAnsi="Times New Roman" w:cs="Times New Roman"/>
                <w:bCs/>
                <w:sz w:val="24"/>
                <w:szCs w:val="24"/>
                <w:lang w:val="az-Latn-AZ"/>
              </w:rPr>
            </w:pPr>
            <w:r w:rsidRPr="00D838BE">
              <w:rPr>
                <w:rFonts w:ascii="Times New Roman" w:hAnsi="Times New Roman" w:cs="Times New Roman"/>
                <w:bCs/>
                <w:sz w:val="24"/>
                <w:szCs w:val="24"/>
                <w:lang w:val="az-Latn-AZ"/>
              </w:rPr>
              <w:t>03.07.2019</w:t>
            </w:r>
          </w:p>
        </w:tc>
      </w:tr>
      <w:tr w:rsidR="00407CF4" w:rsidRPr="00745923" w:rsidTr="00180DD8">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CF4" w:rsidRPr="00D838BE" w:rsidRDefault="00D838BE" w:rsidP="00004EA6">
            <w:pPr>
              <w:spacing w:after="0"/>
              <w:rPr>
                <w:rFonts w:ascii="Times New Roman" w:hAnsi="Times New Roman" w:cs="Times New Roman"/>
                <w:b/>
                <w:i/>
                <w:sz w:val="24"/>
                <w:szCs w:val="24"/>
                <w:lang w:val="az-Latn-AZ"/>
              </w:rPr>
            </w:pPr>
            <w:r>
              <w:rPr>
                <w:rFonts w:ascii="Times New Roman" w:hAnsi="Times New Roman" w:cs="Times New Roman"/>
                <w:b/>
                <w:i/>
                <w:sz w:val="24"/>
                <w:szCs w:val="24"/>
                <w:lang w:val="az-Latn-AZ"/>
              </w:rPr>
              <w:t>Etika Komissiyasının qərarı</w:t>
            </w:r>
          </w:p>
        </w:tc>
        <w:tc>
          <w:tcPr>
            <w:tcW w:w="7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CF4" w:rsidRPr="00745923" w:rsidRDefault="00407CF4" w:rsidP="00190682">
            <w:pPr>
              <w:spacing w:after="0"/>
              <w:rPr>
                <w:lang w:val="az-Latn-AZ"/>
              </w:rPr>
            </w:pPr>
          </w:p>
        </w:tc>
      </w:tr>
      <w:tr w:rsidR="00407CF4" w:rsidRPr="00745923" w:rsidTr="00180DD8">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399" w:rsidRPr="00543399" w:rsidRDefault="00543399" w:rsidP="00004EA6">
            <w:pPr>
              <w:spacing w:after="0"/>
              <w:rPr>
                <w:rFonts w:ascii="Times New Roman" w:hAnsi="Times New Roman" w:cs="Times New Roman"/>
                <w:b/>
                <w:i/>
                <w:sz w:val="24"/>
                <w:szCs w:val="24"/>
                <w:lang w:val="az-Latn-AZ"/>
              </w:rPr>
            </w:pPr>
            <w:r>
              <w:rPr>
                <w:rFonts w:ascii="Times New Roman" w:hAnsi="Times New Roman" w:cs="Times New Roman"/>
                <w:b/>
                <w:i/>
                <w:sz w:val="24"/>
                <w:szCs w:val="24"/>
                <w:lang w:val="az-Latn-AZ"/>
              </w:rPr>
              <w:t>İxtisas şifri</w:t>
            </w:r>
          </w:p>
        </w:tc>
        <w:tc>
          <w:tcPr>
            <w:tcW w:w="7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CF4" w:rsidRPr="00543399" w:rsidRDefault="00543399" w:rsidP="00543399">
            <w:pPr>
              <w:spacing w:after="0"/>
              <w:jc w:val="center"/>
              <w:rPr>
                <w:lang w:val="az-Latn-AZ"/>
              </w:rPr>
            </w:pPr>
            <w:r w:rsidRPr="00543399">
              <w:rPr>
                <w:rFonts w:ascii="Times New Roman" w:eastAsia="Times New Roman" w:hAnsi="Times New Roman" w:cs="Times New Roman"/>
                <w:sz w:val="24"/>
              </w:rPr>
              <w:t>3400.01</w:t>
            </w:r>
          </w:p>
        </w:tc>
      </w:tr>
      <w:tr w:rsidR="00543399" w:rsidRPr="00DF6708" w:rsidTr="00180DD8">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399" w:rsidRPr="00543399" w:rsidRDefault="00543399" w:rsidP="00543399">
            <w:pPr>
              <w:spacing w:after="0"/>
              <w:rPr>
                <w:i/>
                <w:lang w:val="az-Latn-AZ"/>
              </w:rPr>
            </w:pPr>
            <w:proofErr w:type="spellStart"/>
            <w:r w:rsidRPr="00543399">
              <w:rPr>
                <w:rFonts w:ascii="Times New Roman" w:eastAsia="Times New Roman" w:hAnsi="Times New Roman" w:cs="Times New Roman"/>
                <w:b/>
                <w:i/>
                <w:sz w:val="24"/>
              </w:rPr>
              <w:t>İxtisasın</w:t>
            </w:r>
            <w:proofErr w:type="spellEnd"/>
            <w:r w:rsidRPr="00543399">
              <w:rPr>
                <w:rFonts w:ascii="Times New Roman" w:eastAsia="Times New Roman" w:hAnsi="Times New Roman" w:cs="Times New Roman"/>
                <w:b/>
                <w:i/>
                <w:sz w:val="24"/>
              </w:rPr>
              <w:t xml:space="preserve"> </w:t>
            </w:r>
            <w:proofErr w:type="spellStart"/>
            <w:r w:rsidRPr="00543399">
              <w:rPr>
                <w:rFonts w:ascii="Times New Roman" w:eastAsia="Times New Roman" w:hAnsi="Times New Roman" w:cs="Times New Roman"/>
                <w:b/>
                <w:i/>
                <w:sz w:val="24"/>
              </w:rPr>
              <w:t>adı</w:t>
            </w:r>
            <w:proofErr w:type="spellEnd"/>
          </w:p>
        </w:tc>
        <w:tc>
          <w:tcPr>
            <w:tcW w:w="7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399" w:rsidRPr="00543399" w:rsidRDefault="00543399" w:rsidP="00543399">
            <w:pPr>
              <w:spacing w:after="0"/>
              <w:jc w:val="center"/>
              <w:rPr>
                <w:rFonts w:ascii="Times New Roman" w:eastAsia="Times New Roman" w:hAnsi="Times New Roman" w:cs="Times New Roman"/>
                <w:sz w:val="24"/>
                <w:lang w:val="az-Latn-AZ"/>
              </w:rPr>
            </w:pPr>
            <w:r w:rsidRPr="00543399">
              <w:rPr>
                <w:rFonts w:ascii="Times New Roman" w:eastAsia="Times New Roman" w:hAnsi="Times New Roman" w:cs="Times New Roman"/>
                <w:sz w:val="24"/>
                <w:lang w:val="az-Latn-AZ"/>
              </w:rPr>
              <w:t>Dərmanların alınma texnologiyası, əczaçılıq işinin təşkili</w:t>
            </w:r>
          </w:p>
          <w:p w:rsidR="00543399" w:rsidRPr="00543399" w:rsidRDefault="00543399" w:rsidP="00543399">
            <w:pPr>
              <w:spacing w:after="0"/>
              <w:jc w:val="center"/>
              <w:rPr>
                <w:lang w:val="az-Latn-AZ"/>
              </w:rPr>
            </w:pPr>
          </w:p>
        </w:tc>
      </w:tr>
      <w:tr w:rsidR="00543399" w:rsidRPr="00745923" w:rsidTr="00180DD8">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399" w:rsidRPr="00543399" w:rsidRDefault="00543399" w:rsidP="00543399">
            <w:pPr>
              <w:spacing w:after="0"/>
              <w:rPr>
                <w:i/>
                <w:lang w:val="az-Latn-AZ"/>
              </w:rPr>
            </w:pPr>
            <w:proofErr w:type="spellStart"/>
            <w:r w:rsidRPr="00543399">
              <w:rPr>
                <w:rFonts w:ascii="Times New Roman" w:eastAsia="Times New Roman" w:hAnsi="Times New Roman" w:cs="Times New Roman"/>
                <w:b/>
                <w:i/>
                <w:sz w:val="24"/>
              </w:rPr>
              <w:t>İcraçının</w:t>
            </w:r>
            <w:proofErr w:type="spellEnd"/>
            <w:r w:rsidRPr="00543399">
              <w:rPr>
                <w:rFonts w:ascii="Times New Roman" w:eastAsia="Times New Roman" w:hAnsi="Times New Roman" w:cs="Times New Roman"/>
                <w:b/>
                <w:i/>
                <w:sz w:val="24"/>
              </w:rPr>
              <w:t xml:space="preserve"> </w:t>
            </w:r>
            <w:proofErr w:type="spellStart"/>
            <w:r w:rsidRPr="00543399">
              <w:rPr>
                <w:rFonts w:ascii="Times New Roman" w:eastAsia="Times New Roman" w:hAnsi="Times New Roman" w:cs="Times New Roman"/>
                <w:b/>
                <w:i/>
                <w:sz w:val="24"/>
              </w:rPr>
              <w:t>statusu</w:t>
            </w:r>
            <w:proofErr w:type="spellEnd"/>
          </w:p>
        </w:tc>
        <w:tc>
          <w:tcPr>
            <w:tcW w:w="7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399" w:rsidRPr="00543399" w:rsidRDefault="00543399" w:rsidP="00543399">
            <w:pPr>
              <w:spacing w:after="0"/>
              <w:jc w:val="center"/>
              <w:rPr>
                <w:lang w:val="az-Latn-AZ"/>
              </w:rPr>
            </w:pPr>
            <w:proofErr w:type="spellStart"/>
            <w:r w:rsidRPr="00543399">
              <w:rPr>
                <w:rFonts w:ascii="Times New Roman" w:eastAsia="Times New Roman" w:hAnsi="Times New Roman" w:cs="Times New Roman"/>
                <w:sz w:val="24"/>
              </w:rPr>
              <w:t>Dissertant</w:t>
            </w:r>
            <w:proofErr w:type="spellEnd"/>
          </w:p>
        </w:tc>
      </w:tr>
      <w:tr w:rsidR="00543399" w:rsidRPr="00745923" w:rsidTr="00180DD8">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399" w:rsidRPr="00543399" w:rsidRDefault="00543399" w:rsidP="00543399">
            <w:pPr>
              <w:spacing w:after="0"/>
              <w:rPr>
                <w:i/>
                <w:lang w:val="az-Latn-AZ"/>
              </w:rPr>
            </w:pPr>
            <w:proofErr w:type="spellStart"/>
            <w:r w:rsidRPr="00543399">
              <w:rPr>
                <w:rFonts w:ascii="Times New Roman" w:eastAsia="Times New Roman" w:hAnsi="Times New Roman" w:cs="Times New Roman"/>
                <w:b/>
                <w:i/>
                <w:sz w:val="24"/>
              </w:rPr>
              <w:t>İcraçı</w:t>
            </w:r>
            <w:proofErr w:type="spellEnd"/>
          </w:p>
        </w:tc>
        <w:tc>
          <w:tcPr>
            <w:tcW w:w="7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399" w:rsidRPr="00543399" w:rsidRDefault="00543399" w:rsidP="00543399">
            <w:pPr>
              <w:spacing w:after="0"/>
              <w:jc w:val="center"/>
            </w:pPr>
            <w:proofErr w:type="spellStart"/>
            <w:r w:rsidRPr="00543399">
              <w:rPr>
                <w:rFonts w:ascii="Times New Roman" w:eastAsia="Times New Roman" w:hAnsi="Times New Roman" w:cs="Times New Roman"/>
                <w:sz w:val="24"/>
              </w:rPr>
              <w:t>Bəhruz</w:t>
            </w:r>
            <w:proofErr w:type="spellEnd"/>
            <w:r w:rsidRPr="00543399">
              <w:rPr>
                <w:rFonts w:ascii="Times New Roman" w:eastAsia="Times New Roman" w:hAnsi="Times New Roman" w:cs="Times New Roman"/>
                <w:sz w:val="24"/>
              </w:rPr>
              <w:t xml:space="preserve"> </w:t>
            </w:r>
            <w:proofErr w:type="spellStart"/>
            <w:r w:rsidRPr="00543399">
              <w:rPr>
                <w:rFonts w:ascii="Times New Roman" w:eastAsia="Times New Roman" w:hAnsi="Times New Roman" w:cs="Times New Roman"/>
                <w:sz w:val="24"/>
              </w:rPr>
              <w:t>Səməd</w:t>
            </w:r>
            <w:proofErr w:type="spellEnd"/>
            <w:r w:rsidRPr="00543399">
              <w:rPr>
                <w:rFonts w:ascii="Times New Roman" w:eastAsia="Times New Roman" w:hAnsi="Times New Roman" w:cs="Times New Roman"/>
                <w:sz w:val="24"/>
              </w:rPr>
              <w:t xml:space="preserve"> </w:t>
            </w:r>
            <w:proofErr w:type="spellStart"/>
            <w:r w:rsidRPr="00543399">
              <w:rPr>
                <w:rFonts w:ascii="Times New Roman" w:eastAsia="Times New Roman" w:hAnsi="Times New Roman" w:cs="Times New Roman"/>
                <w:sz w:val="24"/>
              </w:rPr>
              <w:t>oğlu</w:t>
            </w:r>
            <w:proofErr w:type="spellEnd"/>
            <w:r w:rsidRPr="00543399">
              <w:rPr>
                <w:rFonts w:ascii="Times New Roman" w:eastAsia="Times New Roman" w:hAnsi="Times New Roman" w:cs="Times New Roman"/>
                <w:sz w:val="24"/>
              </w:rPr>
              <w:t xml:space="preserve"> </w:t>
            </w:r>
            <w:proofErr w:type="spellStart"/>
            <w:r w:rsidRPr="00543399">
              <w:rPr>
                <w:rFonts w:ascii="Times New Roman" w:eastAsia="Times New Roman" w:hAnsi="Times New Roman" w:cs="Times New Roman"/>
                <w:sz w:val="24"/>
              </w:rPr>
              <w:t>Məmmədov</w:t>
            </w:r>
            <w:proofErr w:type="spellEnd"/>
          </w:p>
        </w:tc>
      </w:tr>
      <w:tr w:rsidR="00543399" w:rsidRPr="00745923" w:rsidTr="00180DD8">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399" w:rsidRPr="00543399" w:rsidRDefault="00543399" w:rsidP="00543399">
            <w:pPr>
              <w:spacing w:after="0"/>
              <w:rPr>
                <w:i/>
                <w:lang w:val="az-Latn-AZ"/>
              </w:rPr>
            </w:pPr>
            <w:proofErr w:type="spellStart"/>
            <w:r w:rsidRPr="00543399">
              <w:rPr>
                <w:rFonts w:ascii="Times New Roman" w:eastAsia="Times New Roman" w:hAnsi="Times New Roman" w:cs="Times New Roman"/>
                <w:b/>
                <w:i/>
                <w:sz w:val="24"/>
              </w:rPr>
              <w:t>Təvəllüdü</w:t>
            </w:r>
            <w:proofErr w:type="spellEnd"/>
          </w:p>
        </w:tc>
        <w:tc>
          <w:tcPr>
            <w:tcW w:w="7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399" w:rsidRPr="00543399" w:rsidRDefault="00543399" w:rsidP="00543399">
            <w:pPr>
              <w:spacing w:after="0"/>
              <w:jc w:val="center"/>
              <w:rPr>
                <w:lang w:val="az-Latn-AZ"/>
              </w:rPr>
            </w:pPr>
            <w:r w:rsidRPr="00543399">
              <w:rPr>
                <w:rFonts w:ascii="Times New Roman" w:eastAsia="Times New Roman" w:hAnsi="Times New Roman" w:cs="Times New Roman"/>
                <w:sz w:val="24"/>
              </w:rPr>
              <w:t>07.07.1986</w:t>
            </w:r>
          </w:p>
        </w:tc>
      </w:tr>
      <w:tr w:rsidR="00543399" w:rsidRPr="00745923" w:rsidTr="00180DD8">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399" w:rsidRPr="00543399" w:rsidRDefault="00543399" w:rsidP="00543399">
            <w:pPr>
              <w:spacing w:after="0"/>
              <w:rPr>
                <w:rFonts w:ascii="Times New Roman" w:hAnsi="Times New Roman" w:cs="Times New Roman"/>
                <w:b/>
                <w:bCs/>
                <w:i/>
                <w:sz w:val="24"/>
                <w:szCs w:val="24"/>
                <w:lang w:val="az-Latn-AZ"/>
              </w:rPr>
            </w:pPr>
            <w:proofErr w:type="spellStart"/>
            <w:r w:rsidRPr="00543399">
              <w:rPr>
                <w:rFonts w:ascii="Times New Roman" w:eastAsia="Times New Roman" w:hAnsi="Times New Roman" w:cs="Times New Roman"/>
                <w:b/>
                <w:i/>
                <w:sz w:val="24"/>
              </w:rPr>
              <w:t>Cinsi</w:t>
            </w:r>
            <w:proofErr w:type="spellEnd"/>
          </w:p>
        </w:tc>
        <w:tc>
          <w:tcPr>
            <w:tcW w:w="7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399" w:rsidRPr="00543399" w:rsidRDefault="00543399" w:rsidP="00543399">
            <w:pPr>
              <w:spacing w:after="0"/>
              <w:jc w:val="center"/>
              <w:rPr>
                <w:rFonts w:ascii="Times New Roman" w:hAnsi="Times New Roman" w:cs="Times New Roman"/>
                <w:bCs/>
                <w:sz w:val="24"/>
                <w:szCs w:val="24"/>
                <w:lang w:val="az-Latn-AZ"/>
              </w:rPr>
            </w:pPr>
            <w:proofErr w:type="spellStart"/>
            <w:r w:rsidRPr="00543399">
              <w:rPr>
                <w:rFonts w:ascii="Times New Roman" w:eastAsia="Times New Roman" w:hAnsi="Times New Roman" w:cs="Times New Roman"/>
                <w:sz w:val="24"/>
              </w:rPr>
              <w:t>Kişi</w:t>
            </w:r>
            <w:proofErr w:type="spellEnd"/>
          </w:p>
        </w:tc>
      </w:tr>
      <w:tr w:rsidR="00543399" w:rsidRPr="00745923" w:rsidTr="00180DD8">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399" w:rsidRPr="00543399" w:rsidRDefault="00543399" w:rsidP="00543399">
            <w:pPr>
              <w:spacing w:after="0"/>
              <w:rPr>
                <w:i/>
                <w:lang w:val="az-Latn-AZ"/>
              </w:rPr>
            </w:pPr>
            <w:proofErr w:type="spellStart"/>
            <w:r w:rsidRPr="00543399">
              <w:rPr>
                <w:rFonts w:ascii="Times New Roman" w:eastAsia="Times New Roman" w:hAnsi="Times New Roman" w:cs="Times New Roman"/>
                <w:b/>
                <w:i/>
                <w:sz w:val="24"/>
              </w:rPr>
              <w:t>İş</w:t>
            </w:r>
            <w:proofErr w:type="spellEnd"/>
            <w:r w:rsidRPr="00543399">
              <w:rPr>
                <w:rFonts w:ascii="Times New Roman" w:eastAsia="Times New Roman" w:hAnsi="Times New Roman" w:cs="Times New Roman"/>
                <w:b/>
                <w:i/>
                <w:sz w:val="24"/>
              </w:rPr>
              <w:t xml:space="preserve"> </w:t>
            </w:r>
            <w:proofErr w:type="spellStart"/>
            <w:r w:rsidRPr="00543399">
              <w:rPr>
                <w:rFonts w:ascii="Times New Roman" w:eastAsia="Times New Roman" w:hAnsi="Times New Roman" w:cs="Times New Roman"/>
                <w:b/>
                <w:i/>
                <w:sz w:val="24"/>
              </w:rPr>
              <w:t>yeri</w:t>
            </w:r>
            <w:proofErr w:type="spellEnd"/>
            <w:r w:rsidRPr="00543399">
              <w:rPr>
                <w:rFonts w:ascii="Times New Roman" w:eastAsia="Times New Roman" w:hAnsi="Times New Roman" w:cs="Times New Roman"/>
                <w:b/>
                <w:i/>
                <w:sz w:val="24"/>
              </w:rPr>
              <w:t xml:space="preserve"> </w:t>
            </w:r>
            <w:proofErr w:type="spellStart"/>
            <w:r w:rsidRPr="00543399">
              <w:rPr>
                <w:rFonts w:ascii="Times New Roman" w:eastAsia="Times New Roman" w:hAnsi="Times New Roman" w:cs="Times New Roman"/>
                <w:b/>
                <w:i/>
                <w:sz w:val="24"/>
              </w:rPr>
              <w:t>və</w:t>
            </w:r>
            <w:proofErr w:type="spellEnd"/>
            <w:r w:rsidRPr="00543399">
              <w:rPr>
                <w:rFonts w:ascii="Times New Roman" w:eastAsia="Times New Roman" w:hAnsi="Times New Roman" w:cs="Times New Roman"/>
                <w:b/>
                <w:i/>
                <w:sz w:val="24"/>
              </w:rPr>
              <w:t xml:space="preserve"> </w:t>
            </w:r>
            <w:proofErr w:type="spellStart"/>
            <w:r w:rsidRPr="00543399">
              <w:rPr>
                <w:rFonts w:ascii="Times New Roman" w:eastAsia="Times New Roman" w:hAnsi="Times New Roman" w:cs="Times New Roman"/>
                <w:b/>
                <w:i/>
                <w:sz w:val="24"/>
              </w:rPr>
              <w:t>vəzifəsi</w:t>
            </w:r>
            <w:proofErr w:type="spellEnd"/>
          </w:p>
        </w:tc>
        <w:tc>
          <w:tcPr>
            <w:tcW w:w="7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399" w:rsidRDefault="00543399" w:rsidP="00543399">
            <w:pPr>
              <w:spacing w:after="0"/>
              <w:jc w:val="center"/>
            </w:pPr>
            <w:proofErr w:type="spellStart"/>
            <w:r w:rsidRPr="00543399">
              <w:rPr>
                <w:rFonts w:ascii="Times New Roman" w:eastAsia="Times New Roman" w:hAnsi="Times New Roman" w:cs="Times New Roman"/>
                <w:sz w:val="24"/>
              </w:rPr>
              <w:t>Buta</w:t>
            </w:r>
            <w:proofErr w:type="spellEnd"/>
            <w:r w:rsidRPr="00543399">
              <w:rPr>
                <w:rFonts w:ascii="Times New Roman" w:eastAsia="Times New Roman" w:hAnsi="Times New Roman" w:cs="Times New Roman"/>
                <w:sz w:val="24"/>
              </w:rPr>
              <w:t xml:space="preserve"> </w:t>
            </w:r>
            <w:proofErr w:type="spellStart"/>
            <w:r w:rsidRPr="00543399">
              <w:rPr>
                <w:rFonts w:ascii="Times New Roman" w:eastAsia="Times New Roman" w:hAnsi="Times New Roman" w:cs="Times New Roman"/>
                <w:sz w:val="24"/>
              </w:rPr>
              <w:t>Farm</w:t>
            </w:r>
            <w:proofErr w:type="spellEnd"/>
            <w:r w:rsidRPr="00543399">
              <w:rPr>
                <w:rFonts w:ascii="Times New Roman" w:eastAsia="Times New Roman" w:hAnsi="Times New Roman" w:cs="Times New Roman"/>
                <w:sz w:val="24"/>
              </w:rPr>
              <w:t xml:space="preserve"> </w:t>
            </w:r>
            <w:proofErr w:type="gramStart"/>
            <w:r w:rsidRPr="00543399">
              <w:rPr>
                <w:rFonts w:ascii="Times New Roman" w:eastAsia="Times New Roman" w:hAnsi="Times New Roman" w:cs="Times New Roman"/>
                <w:sz w:val="24"/>
              </w:rPr>
              <w:t>MMC</w:t>
            </w:r>
            <w:r>
              <w:rPr>
                <w:rFonts w:ascii="Times New Roman" w:eastAsia="Times New Roman" w:hAnsi="Times New Roman" w:cs="Times New Roman"/>
                <w:sz w:val="24"/>
                <w:lang w:val="az-Latn-AZ"/>
              </w:rPr>
              <w:t xml:space="preserve"> </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lang w:val="az-Latn-AZ"/>
              </w:rPr>
              <w:t xml:space="preserve">  </w:t>
            </w:r>
            <w:r>
              <w:rPr>
                <w:rFonts w:ascii="Times New Roman" w:eastAsia="Times New Roman" w:hAnsi="Times New Roman" w:cs="Times New Roman"/>
                <w:sz w:val="24"/>
              </w:rPr>
              <w:t xml:space="preserve"> </w:t>
            </w:r>
            <w:r w:rsidRPr="00543399">
              <w:rPr>
                <w:rFonts w:ascii="Times New Roman" w:eastAsia="Times New Roman" w:hAnsi="Times New Roman" w:cs="Times New Roman"/>
                <w:sz w:val="24"/>
              </w:rPr>
              <w:t xml:space="preserve"> </w:t>
            </w:r>
            <w:proofErr w:type="spellStart"/>
            <w:r w:rsidRPr="00543399">
              <w:rPr>
                <w:rFonts w:ascii="Times New Roman" w:eastAsia="Times New Roman" w:hAnsi="Times New Roman" w:cs="Times New Roman"/>
                <w:sz w:val="24"/>
              </w:rPr>
              <w:t>Provizor</w:t>
            </w:r>
            <w:proofErr w:type="spellEnd"/>
          </w:p>
        </w:tc>
      </w:tr>
      <w:tr w:rsidR="00543399" w:rsidRPr="00745923" w:rsidTr="00180DD8">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399" w:rsidRPr="00543399" w:rsidRDefault="00543399" w:rsidP="00543399">
            <w:pPr>
              <w:spacing w:after="0"/>
              <w:rPr>
                <w:i/>
                <w:lang w:val="az-Latn-AZ"/>
              </w:rPr>
            </w:pPr>
            <w:r w:rsidRPr="00543399">
              <w:rPr>
                <w:rFonts w:ascii="Times New Roman" w:hAnsi="Times New Roman" w:cs="Times New Roman"/>
                <w:b/>
                <w:bCs/>
                <w:i/>
                <w:sz w:val="24"/>
                <w:szCs w:val="24"/>
                <w:lang w:val="az-Latn-AZ"/>
              </w:rPr>
              <w:t>Əlaqə</w:t>
            </w:r>
          </w:p>
        </w:tc>
        <w:tc>
          <w:tcPr>
            <w:tcW w:w="7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399" w:rsidRPr="00543399" w:rsidRDefault="00543399" w:rsidP="00543399">
            <w:pPr>
              <w:spacing w:after="0"/>
              <w:jc w:val="center"/>
              <w:rPr>
                <w:rFonts w:ascii="Times New Roman" w:hAnsi="Times New Roman" w:cs="Times New Roman"/>
                <w:bCs/>
                <w:sz w:val="24"/>
                <w:szCs w:val="24"/>
                <w:lang w:val="az-Latn-AZ"/>
              </w:rPr>
            </w:pPr>
            <w:r w:rsidRPr="00543399">
              <w:rPr>
                <w:rFonts w:ascii="Times New Roman" w:hAnsi="Times New Roman" w:cs="Times New Roman"/>
                <w:bCs/>
                <w:sz w:val="24"/>
                <w:szCs w:val="24"/>
                <w:lang w:val="az-Latn-AZ"/>
              </w:rPr>
              <w:t>(+99450)431-00-43, dr.mamedov_86@mail.ru</w:t>
            </w:r>
          </w:p>
        </w:tc>
      </w:tr>
      <w:tr w:rsidR="00543399" w:rsidRPr="00DF6708" w:rsidTr="00180DD8">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399" w:rsidRPr="00543399" w:rsidRDefault="00543399" w:rsidP="00543399">
            <w:pPr>
              <w:spacing w:after="0"/>
              <w:rPr>
                <w:i/>
                <w:lang w:val="az-Latn-AZ"/>
              </w:rPr>
            </w:pPr>
            <w:proofErr w:type="spellStart"/>
            <w:r w:rsidRPr="00543399">
              <w:rPr>
                <w:rFonts w:ascii="Times New Roman" w:eastAsia="Times New Roman" w:hAnsi="Times New Roman" w:cs="Times New Roman"/>
                <w:b/>
                <w:i/>
                <w:sz w:val="24"/>
              </w:rPr>
              <w:t>Elmi</w:t>
            </w:r>
            <w:proofErr w:type="spellEnd"/>
            <w:r w:rsidRPr="00543399">
              <w:rPr>
                <w:rFonts w:ascii="Times New Roman" w:eastAsia="Times New Roman" w:hAnsi="Times New Roman" w:cs="Times New Roman"/>
                <w:b/>
                <w:i/>
                <w:sz w:val="24"/>
              </w:rPr>
              <w:t xml:space="preserve"> </w:t>
            </w:r>
            <w:proofErr w:type="spellStart"/>
            <w:r w:rsidRPr="00543399">
              <w:rPr>
                <w:rFonts w:ascii="Times New Roman" w:eastAsia="Times New Roman" w:hAnsi="Times New Roman" w:cs="Times New Roman"/>
                <w:b/>
                <w:i/>
                <w:sz w:val="24"/>
              </w:rPr>
              <w:t>rəhbər</w:t>
            </w:r>
            <w:proofErr w:type="spellEnd"/>
          </w:p>
        </w:tc>
        <w:tc>
          <w:tcPr>
            <w:tcW w:w="7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C9F" w:rsidRPr="00CE2C9F" w:rsidRDefault="00CE2C9F" w:rsidP="00CE2C9F">
            <w:pPr>
              <w:spacing w:after="0"/>
              <w:jc w:val="center"/>
              <w:rPr>
                <w:rFonts w:ascii="Times New Roman" w:eastAsia="Times New Roman" w:hAnsi="Times New Roman" w:cs="Times New Roman"/>
                <w:sz w:val="24"/>
                <w:lang w:val="az-Latn-AZ"/>
              </w:rPr>
            </w:pPr>
            <w:r w:rsidRPr="00CE2C9F">
              <w:rPr>
                <w:rFonts w:ascii="Times New Roman" w:eastAsia="Times New Roman" w:hAnsi="Times New Roman" w:cs="Times New Roman"/>
                <w:sz w:val="24"/>
                <w:lang w:val="az-Latn-AZ"/>
              </w:rPr>
              <w:t>Əczaçılıq üzrə fəlsəfə doktoru, dosent Sevil C.Mehralıyeva</w:t>
            </w:r>
          </w:p>
          <w:p w:rsidR="00543399" w:rsidRPr="00745923" w:rsidRDefault="00CE2C9F" w:rsidP="00CE2C9F">
            <w:pPr>
              <w:spacing w:after="0"/>
              <w:jc w:val="center"/>
              <w:rPr>
                <w:lang w:val="az-Latn-AZ"/>
              </w:rPr>
            </w:pPr>
            <w:r w:rsidRPr="00CE2C9F">
              <w:rPr>
                <w:rFonts w:ascii="Times New Roman" w:eastAsia="Times New Roman" w:hAnsi="Times New Roman" w:cs="Times New Roman"/>
                <w:sz w:val="24"/>
                <w:lang w:val="az-Latn-AZ"/>
              </w:rPr>
              <w:t xml:space="preserve">ATU-nun Əczaçılıq texnologiyası və idarəçiliyi kafedrasının tədris hissə müdiri ,   </w:t>
            </w:r>
            <w:r w:rsidR="00346A54" w:rsidRPr="00DF6708">
              <w:rPr>
                <w:rFonts w:ascii="Times New Roman" w:eastAsia="Times New Roman" w:hAnsi="Times New Roman" w:cs="Times New Roman"/>
                <w:sz w:val="24"/>
                <w:lang w:val="az-Latn-AZ"/>
              </w:rPr>
              <w:fldChar w:fldCharType="begin"/>
            </w:r>
            <w:r w:rsidR="00346A54" w:rsidRPr="00DF6708">
              <w:rPr>
                <w:rFonts w:ascii="Times New Roman" w:eastAsia="Times New Roman" w:hAnsi="Times New Roman" w:cs="Times New Roman"/>
                <w:sz w:val="24"/>
                <w:lang w:val="az-Latn-AZ"/>
              </w:rPr>
              <w:instrText xml:space="preserve"> HYPERLINK "mailto:sevil66@mail.ru" </w:instrText>
            </w:r>
            <w:r w:rsidR="00346A54" w:rsidRPr="00DF6708">
              <w:rPr>
                <w:rFonts w:ascii="Times New Roman" w:eastAsia="Times New Roman" w:hAnsi="Times New Roman" w:cs="Times New Roman"/>
                <w:sz w:val="24"/>
                <w:lang w:val="az-Latn-AZ"/>
              </w:rPr>
              <w:fldChar w:fldCharType="separate"/>
            </w:r>
            <w:r w:rsidR="00346A54" w:rsidRPr="00DF6708">
              <w:rPr>
                <w:rStyle w:val="a3"/>
                <w:rFonts w:ascii="Times New Roman" w:eastAsia="Times New Roman" w:hAnsi="Times New Roman" w:cs="Times New Roman"/>
                <w:sz w:val="24"/>
                <w:lang w:val="az-Latn-AZ"/>
              </w:rPr>
              <w:t>sevil66@mail.ru</w:t>
            </w:r>
            <w:r w:rsidR="00346A54" w:rsidRPr="00DF6708">
              <w:rPr>
                <w:rFonts w:ascii="Times New Roman" w:eastAsia="Times New Roman" w:hAnsi="Times New Roman" w:cs="Times New Roman"/>
                <w:sz w:val="24"/>
                <w:lang w:val="az-Latn-AZ"/>
              </w:rPr>
              <w:fldChar w:fldCharType="end"/>
            </w:r>
          </w:p>
        </w:tc>
      </w:tr>
      <w:tr w:rsidR="00543399" w:rsidRPr="00745923" w:rsidTr="00180DD8">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399" w:rsidRPr="00CE2C9F" w:rsidRDefault="00CE2C9F" w:rsidP="00543399">
            <w:pPr>
              <w:spacing w:after="0"/>
              <w:rPr>
                <w:rFonts w:ascii="Times New Roman" w:hAnsi="Times New Roman" w:cs="Times New Roman"/>
                <w:b/>
                <w:i/>
                <w:sz w:val="24"/>
                <w:szCs w:val="24"/>
                <w:lang w:val="az-Latn-AZ"/>
              </w:rPr>
            </w:pPr>
            <w:r>
              <w:rPr>
                <w:rFonts w:ascii="Times New Roman" w:hAnsi="Times New Roman" w:cs="Times New Roman"/>
                <w:b/>
                <w:i/>
                <w:sz w:val="24"/>
                <w:szCs w:val="24"/>
                <w:lang w:val="az-Latn-AZ"/>
              </w:rPr>
              <w:t>Elmi məsləhətçi</w:t>
            </w:r>
          </w:p>
        </w:tc>
        <w:tc>
          <w:tcPr>
            <w:tcW w:w="7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399" w:rsidRPr="00CE2C9F" w:rsidRDefault="00CE2C9F" w:rsidP="00CE2C9F">
            <w:pPr>
              <w:spacing w:after="0"/>
              <w:jc w:val="center"/>
              <w:rPr>
                <w:rFonts w:ascii="Times New Roman" w:hAnsi="Times New Roman" w:cs="Times New Roman"/>
                <w:sz w:val="24"/>
                <w:szCs w:val="24"/>
                <w:lang w:val="az-Latn-AZ"/>
              </w:rPr>
            </w:pPr>
            <w:r>
              <w:rPr>
                <w:rFonts w:ascii="Times New Roman" w:hAnsi="Times New Roman" w:cs="Times New Roman"/>
                <w:sz w:val="24"/>
                <w:szCs w:val="24"/>
                <w:lang w:val="az-Latn-AZ"/>
              </w:rPr>
              <w:t>Yoxdur</w:t>
            </w:r>
          </w:p>
        </w:tc>
      </w:tr>
      <w:tr w:rsidR="00543399" w:rsidRPr="00745923" w:rsidTr="00180DD8">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399" w:rsidRPr="00CE2C9F" w:rsidRDefault="00CE2C9F" w:rsidP="00543399">
            <w:pPr>
              <w:spacing w:after="0"/>
              <w:rPr>
                <w:rFonts w:ascii="Times New Roman" w:hAnsi="Times New Roman" w:cs="Times New Roman"/>
                <w:b/>
                <w:i/>
                <w:sz w:val="24"/>
                <w:szCs w:val="24"/>
                <w:lang w:val="az-Latn-AZ"/>
              </w:rPr>
            </w:pPr>
            <w:r>
              <w:rPr>
                <w:rFonts w:ascii="Times New Roman" w:hAnsi="Times New Roman" w:cs="Times New Roman"/>
                <w:b/>
                <w:i/>
                <w:sz w:val="24"/>
                <w:szCs w:val="24"/>
                <w:lang w:val="az-Latn-AZ"/>
              </w:rPr>
              <w:t>Sponsor</w:t>
            </w:r>
          </w:p>
        </w:tc>
        <w:tc>
          <w:tcPr>
            <w:tcW w:w="7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399" w:rsidRPr="00745923" w:rsidRDefault="00CE2C9F" w:rsidP="00CE2C9F">
            <w:pPr>
              <w:spacing w:after="0"/>
              <w:jc w:val="center"/>
              <w:rPr>
                <w:lang w:val="az-Latn-AZ"/>
              </w:rPr>
            </w:pPr>
            <w:r>
              <w:rPr>
                <w:rFonts w:ascii="Times New Roman" w:hAnsi="Times New Roman" w:cs="Times New Roman"/>
                <w:sz w:val="24"/>
                <w:szCs w:val="24"/>
                <w:lang w:val="az-Latn-AZ"/>
              </w:rPr>
              <w:t>Yoxdur</w:t>
            </w:r>
            <w:bookmarkStart w:id="0" w:name="_GoBack"/>
            <w:bookmarkEnd w:id="0"/>
          </w:p>
        </w:tc>
      </w:tr>
      <w:tr w:rsidR="00543399" w:rsidRPr="00DF6708" w:rsidTr="00180DD8">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399" w:rsidRPr="00CE2C9F" w:rsidRDefault="00CE2C9F" w:rsidP="00543399">
            <w:pPr>
              <w:spacing w:after="0"/>
              <w:rPr>
                <w:rFonts w:ascii="Times New Roman" w:hAnsi="Times New Roman" w:cs="Times New Roman"/>
                <w:b/>
                <w:i/>
                <w:sz w:val="24"/>
                <w:szCs w:val="24"/>
                <w:lang w:val="az-Latn-AZ"/>
              </w:rPr>
            </w:pPr>
            <w:r>
              <w:rPr>
                <w:rFonts w:ascii="Times New Roman" w:hAnsi="Times New Roman" w:cs="Times New Roman"/>
                <w:b/>
                <w:i/>
                <w:sz w:val="24"/>
                <w:szCs w:val="24"/>
                <w:lang w:val="az-Latn-AZ"/>
              </w:rPr>
              <w:t>Tədqiqatın yerinə yetiriləcəyi yerli təşkilat</w:t>
            </w:r>
            <w:r w:rsidR="005070A8">
              <w:rPr>
                <w:rFonts w:ascii="Times New Roman" w:hAnsi="Times New Roman" w:cs="Times New Roman"/>
                <w:b/>
                <w:i/>
                <w:sz w:val="24"/>
                <w:szCs w:val="24"/>
                <w:lang w:val="az-Latn-AZ"/>
              </w:rPr>
              <w:t>lar</w:t>
            </w:r>
          </w:p>
        </w:tc>
        <w:tc>
          <w:tcPr>
            <w:tcW w:w="7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399" w:rsidRPr="00CE2C9F" w:rsidRDefault="00CE2C9F" w:rsidP="00717655">
            <w:pPr>
              <w:pStyle w:val="a4"/>
              <w:numPr>
                <w:ilvl w:val="0"/>
                <w:numId w:val="3"/>
              </w:numPr>
              <w:spacing w:after="0"/>
              <w:rPr>
                <w:rFonts w:ascii="Times New Roman" w:eastAsia="Times New Roman" w:hAnsi="Times New Roman" w:cs="Times New Roman"/>
                <w:sz w:val="24"/>
                <w:szCs w:val="24"/>
                <w:lang w:val="az-Latn-AZ"/>
              </w:rPr>
            </w:pPr>
            <w:r w:rsidRPr="00CE2C9F">
              <w:rPr>
                <w:rFonts w:ascii="Times New Roman" w:eastAsia="Times New Roman" w:hAnsi="Times New Roman" w:cs="Times New Roman"/>
                <w:sz w:val="24"/>
                <w:lang w:val="az-Latn-AZ"/>
              </w:rPr>
              <w:t xml:space="preserve">SOCAR Elmi </w:t>
            </w:r>
            <w:r w:rsidR="001C6AE8">
              <w:rPr>
                <w:rFonts w:ascii="Times New Roman" w:eastAsia="Times New Roman" w:hAnsi="Times New Roman" w:cs="Times New Roman"/>
                <w:sz w:val="24"/>
                <w:lang w:val="az-Latn-AZ"/>
              </w:rPr>
              <w:t>T</w:t>
            </w:r>
            <w:r w:rsidRPr="00CE2C9F">
              <w:rPr>
                <w:rFonts w:ascii="Times New Roman" w:eastAsia="Times New Roman" w:hAnsi="Times New Roman" w:cs="Times New Roman"/>
                <w:sz w:val="24"/>
                <w:lang w:val="az-Latn-AZ"/>
              </w:rPr>
              <w:t>ədqiqat İnstitutu</w:t>
            </w:r>
            <w:r>
              <w:rPr>
                <w:rFonts w:ascii="Times New Roman" w:eastAsia="Times New Roman" w:hAnsi="Times New Roman" w:cs="Times New Roman"/>
                <w:sz w:val="24"/>
                <w:lang w:val="az-Latn-AZ"/>
              </w:rPr>
              <w:t xml:space="preserve"> (</w:t>
            </w:r>
            <w:r w:rsidRPr="00CE2C9F">
              <w:rPr>
                <w:rFonts w:ascii="Times New Roman" w:hAnsi="Times New Roman" w:cs="Times New Roman"/>
                <w:color w:val="5A5A5A"/>
                <w:sz w:val="24"/>
                <w:szCs w:val="24"/>
                <w:shd w:val="clear" w:color="auto" w:fill="FFFFFF"/>
                <w:lang w:val="az-Latn-AZ"/>
              </w:rPr>
              <w:t>Bakı şəhəri, Həsən bəy Zərdabi prospekti, 88a</w:t>
            </w:r>
            <w:r>
              <w:rPr>
                <w:rFonts w:ascii="Times New Roman" w:hAnsi="Times New Roman" w:cs="Times New Roman"/>
                <w:color w:val="5A5A5A"/>
                <w:sz w:val="24"/>
                <w:szCs w:val="24"/>
                <w:shd w:val="clear" w:color="auto" w:fill="FFFFFF"/>
                <w:lang w:val="az-Latn-AZ"/>
              </w:rPr>
              <w:t>;</w:t>
            </w:r>
            <w:r w:rsidRPr="00CE2C9F">
              <w:rPr>
                <w:rFonts w:ascii="Arial" w:hAnsi="Arial" w:cs="Arial"/>
                <w:color w:val="5A5A5A"/>
                <w:sz w:val="17"/>
                <w:szCs w:val="17"/>
                <w:shd w:val="clear" w:color="auto" w:fill="FFFFFF"/>
                <w:lang w:val="az-Latn-AZ"/>
              </w:rPr>
              <w:t xml:space="preserve"> </w:t>
            </w:r>
            <w:r w:rsidRPr="00CE2C9F">
              <w:rPr>
                <w:rFonts w:ascii="Times New Roman" w:hAnsi="Times New Roman" w:cs="Times New Roman"/>
                <w:color w:val="5A5A5A"/>
                <w:sz w:val="24"/>
                <w:szCs w:val="24"/>
                <w:shd w:val="clear" w:color="auto" w:fill="FFFFFF"/>
                <w:lang w:val="az-Latn-AZ"/>
              </w:rPr>
              <w:t>Tel:(99412) 521-19-21</w:t>
            </w:r>
            <w:r>
              <w:rPr>
                <w:rFonts w:ascii="Times New Roman" w:hAnsi="Times New Roman" w:cs="Times New Roman"/>
                <w:color w:val="5A5A5A"/>
                <w:sz w:val="24"/>
                <w:szCs w:val="24"/>
                <w:shd w:val="clear" w:color="auto" w:fill="FFFFFF"/>
                <w:lang w:val="az-Latn-AZ"/>
              </w:rPr>
              <w:t>)</w:t>
            </w:r>
          </w:p>
          <w:p w:rsidR="00CE2C9F" w:rsidRPr="005070A8" w:rsidRDefault="00CE2C9F" w:rsidP="00717655">
            <w:pPr>
              <w:pStyle w:val="a4"/>
              <w:numPr>
                <w:ilvl w:val="0"/>
                <w:numId w:val="3"/>
              </w:numPr>
              <w:spacing w:after="0"/>
              <w:rPr>
                <w:rFonts w:ascii="Times New Roman" w:eastAsia="Times New Roman" w:hAnsi="Times New Roman" w:cs="Times New Roman"/>
                <w:sz w:val="24"/>
                <w:szCs w:val="24"/>
                <w:lang w:val="az-Latn-AZ"/>
              </w:rPr>
            </w:pPr>
            <w:r w:rsidRPr="005070A8">
              <w:rPr>
                <w:rFonts w:ascii="Times New Roman" w:eastAsia="Times New Roman" w:hAnsi="Times New Roman" w:cs="Times New Roman"/>
                <w:sz w:val="24"/>
                <w:lang w:val="az-Latn-AZ"/>
              </w:rPr>
              <w:t>Referans Klinikası</w:t>
            </w:r>
            <w:r w:rsidR="005070A8" w:rsidRPr="005070A8">
              <w:rPr>
                <w:rFonts w:ascii="Times New Roman" w:eastAsia="Times New Roman" w:hAnsi="Times New Roman" w:cs="Times New Roman"/>
                <w:sz w:val="24"/>
                <w:lang w:val="az-Latn-AZ"/>
              </w:rPr>
              <w:t xml:space="preserve"> (</w:t>
            </w:r>
            <w:r w:rsidR="005070A8" w:rsidRPr="005070A8">
              <w:rPr>
                <w:rFonts w:ascii="Times New Roman" w:hAnsi="Times New Roman" w:cs="Times New Roman"/>
                <w:color w:val="737373"/>
                <w:sz w:val="24"/>
                <w:szCs w:val="24"/>
                <w:shd w:val="clear" w:color="auto" w:fill="FFFFFF"/>
                <w:lang w:val="az-Latn-AZ"/>
              </w:rPr>
              <w:t>Bakı şəhəri, M.Məmmədzadə küç. 8A ; Tel:</w:t>
            </w:r>
            <w:r w:rsidR="005070A8" w:rsidRPr="005070A8">
              <w:rPr>
                <w:lang w:val="az-Latn-AZ"/>
              </w:rPr>
              <w:t xml:space="preserve"> </w:t>
            </w:r>
            <w:r w:rsidR="005070A8" w:rsidRPr="005070A8">
              <w:rPr>
                <w:rFonts w:ascii="Times New Roman" w:hAnsi="Times New Roman" w:cs="Times New Roman"/>
                <w:color w:val="737373"/>
                <w:sz w:val="24"/>
                <w:szCs w:val="24"/>
                <w:shd w:val="clear" w:color="auto" w:fill="FFFFFF"/>
                <w:lang w:val="az-Latn-AZ"/>
              </w:rPr>
              <w:t>+994 12 310 00 22</w:t>
            </w:r>
            <w:r w:rsidR="005070A8">
              <w:rPr>
                <w:rFonts w:ascii="Times New Roman" w:hAnsi="Times New Roman" w:cs="Times New Roman"/>
                <w:color w:val="737373"/>
                <w:sz w:val="24"/>
                <w:szCs w:val="24"/>
                <w:shd w:val="clear" w:color="auto" w:fill="FFFFFF"/>
                <w:lang w:val="az-Latn-AZ"/>
              </w:rPr>
              <w:t>(</w:t>
            </w:r>
            <w:r w:rsidR="005070A8" w:rsidRPr="005070A8">
              <w:rPr>
                <w:rFonts w:ascii="Times New Roman" w:hAnsi="Times New Roman" w:cs="Times New Roman"/>
                <w:color w:val="737373"/>
                <w:sz w:val="24"/>
                <w:szCs w:val="24"/>
                <w:shd w:val="clear" w:color="auto" w:fill="FFFFFF"/>
                <w:lang w:val="az-Latn-AZ"/>
              </w:rPr>
              <w:t>33</w:t>
            </w:r>
            <w:r w:rsidR="005070A8">
              <w:rPr>
                <w:rFonts w:ascii="Times New Roman" w:hAnsi="Times New Roman" w:cs="Times New Roman"/>
                <w:color w:val="737373"/>
                <w:sz w:val="24"/>
                <w:szCs w:val="24"/>
                <w:shd w:val="clear" w:color="auto" w:fill="FFFFFF"/>
                <w:lang w:val="az-Latn-AZ"/>
              </w:rPr>
              <w:t>))</w:t>
            </w:r>
          </w:p>
          <w:p w:rsidR="00CE2C9F" w:rsidRPr="005070A8" w:rsidRDefault="00CE2C9F" w:rsidP="00717655">
            <w:pPr>
              <w:pStyle w:val="a4"/>
              <w:numPr>
                <w:ilvl w:val="0"/>
                <w:numId w:val="3"/>
              </w:numPr>
              <w:spacing w:after="315" w:line="240" w:lineRule="auto"/>
              <w:rPr>
                <w:rFonts w:ascii="Times New Roman" w:eastAsia="Times New Roman" w:hAnsi="Times New Roman" w:cs="Times New Roman"/>
                <w:color w:val="222222"/>
                <w:sz w:val="24"/>
                <w:szCs w:val="24"/>
                <w:lang w:val="az-Latn-AZ" w:eastAsia="en-US"/>
              </w:rPr>
            </w:pPr>
            <w:r w:rsidRPr="005070A8">
              <w:rPr>
                <w:rFonts w:ascii="Times New Roman" w:eastAsia="Times New Roman" w:hAnsi="Times New Roman" w:cs="Times New Roman"/>
                <w:sz w:val="24"/>
                <w:lang w:val="az-Latn-AZ"/>
              </w:rPr>
              <w:t>Analitik Ekspertiza Mərkəzi</w:t>
            </w:r>
            <w:r w:rsidR="005070A8" w:rsidRPr="005070A8">
              <w:rPr>
                <w:rFonts w:ascii="Times New Roman" w:eastAsia="Times New Roman" w:hAnsi="Times New Roman" w:cs="Times New Roman"/>
                <w:sz w:val="24"/>
                <w:lang w:val="az-Latn-AZ"/>
              </w:rPr>
              <w:t xml:space="preserve"> (</w:t>
            </w:r>
            <w:r w:rsidR="005070A8" w:rsidRPr="005070A8">
              <w:rPr>
                <w:rFonts w:ascii="Times New Roman" w:hAnsi="Times New Roman" w:cs="Times New Roman"/>
                <w:color w:val="222222"/>
                <w:sz w:val="24"/>
                <w:szCs w:val="24"/>
                <w:shd w:val="clear" w:color="auto" w:fill="F5F5F5"/>
                <w:lang w:val="az-Latn-AZ"/>
              </w:rPr>
              <w:t>Bakı ş</w:t>
            </w:r>
            <w:r w:rsidR="002642FE">
              <w:rPr>
                <w:rFonts w:ascii="Times New Roman" w:hAnsi="Times New Roman" w:cs="Times New Roman"/>
                <w:color w:val="222222"/>
                <w:sz w:val="24"/>
                <w:szCs w:val="24"/>
                <w:shd w:val="clear" w:color="auto" w:fill="F5F5F5"/>
                <w:lang w:val="az-Latn-AZ"/>
              </w:rPr>
              <w:t>əhəri</w:t>
            </w:r>
            <w:r w:rsidR="005070A8" w:rsidRPr="005070A8">
              <w:rPr>
                <w:rFonts w:ascii="Times New Roman" w:hAnsi="Times New Roman" w:cs="Times New Roman"/>
                <w:color w:val="222222"/>
                <w:sz w:val="24"/>
                <w:szCs w:val="24"/>
                <w:shd w:val="clear" w:color="auto" w:fill="F5F5F5"/>
                <w:lang w:val="az-Latn-AZ"/>
              </w:rPr>
              <w:t xml:space="preserve">, Fuad İbrahimbəyov küç., 31,  </w:t>
            </w:r>
            <w:r w:rsidR="005070A8" w:rsidRPr="005070A8">
              <w:rPr>
                <w:rFonts w:ascii="Times New Roman" w:hAnsi="Times New Roman" w:cs="Times New Roman"/>
                <w:color w:val="222222"/>
                <w:sz w:val="24"/>
                <w:szCs w:val="24"/>
                <w:lang w:val="az-Latn-AZ"/>
              </w:rPr>
              <w:t>(+99412) 596 07 12 ;(+99412) 594-57-27</w:t>
            </w:r>
          </w:p>
          <w:p w:rsidR="00CE2C9F" w:rsidRPr="00CE2C9F" w:rsidRDefault="00CE2C9F" w:rsidP="00543399">
            <w:pPr>
              <w:spacing w:after="0"/>
              <w:rPr>
                <w:lang w:val="az-Latn-AZ"/>
              </w:rPr>
            </w:pPr>
          </w:p>
        </w:tc>
      </w:tr>
      <w:tr w:rsidR="005070A8" w:rsidRPr="00745923" w:rsidTr="00180DD8">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70A8" w:rsidRPr="00CE2C9F" w:rsidRDefault="005070A8" w:rsidP="005070A8">
            <w:pPr>
              <w:spacing w:after="0"/>
              <w:rPr>
                <w:rFonts w:ascii="Times New Roman" w:hAnsi="Times New Roman" w:cs="Times New Roman"/>
                <w:b/>
                <w:i/>
                <w:sz w:val="24"/>
                <w:szCs w:val="24"/>
                <w:lang w:val="az-Latn-AZ"/>
              </w:rPr>
            </w:pPr>
            <w:r>
              <w:rPr>
                <w:rFonts w:ascii="Times New Roman" w:hAnsi="Times New Roman" w:cs="Times New Roman"/>
                <w:b/>
                <w:i/>
                <w:sz w:val="24"/>
                <w:szCs w:val="24"/>
                <w:lang w:val="az-Latn-AZ"/>
              </w:rPr>
              <w:t>Tədqiqatın yerinə yetiriləcəyi xarici təşkilat</w:t>
            </w:r>
          </w:p>
        </w:tc>
        <w:tc>
          <w:tcPr>
            <w:tcW w:w="7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70A8" w:rsidRPr="005070A8" w:rsidRDefault="005070A8" w:rsidP="005070A8">
            <w:pPr>
              <w:spacing w:after="0"/>
              <w:jc w:val="center"/>
              <w:rPr>
                <w:rFonts w:ascii="Times New Roman" w:hAnsi="Times New Roman" w:cs="Times New Roman"/>
                <w:sz w:val="24"/>
                <w:szCs w:val="24"/>
                <w:lang w:val="az-Latn-AZ"/>
              </w:rPr>
            </w:pPr>
            <w:r w:rsidRPr="005070A8">
              <w:rPr>
                <w:rFonts w:ascii="Times New Roman" w:hAnsi="Times New Roman" w:cs="Times New Roman"/>
                <w:sz w:val="24"/>
                <w:szCs w:val="24"/>
                <w:lang w:val="az-Latn-AZ"/>
              </w:rPr>
              <w:t xml:space="preserve">(ÇÜMERLAB) </w:t>
            </w:r>
            <w:r>
              <w:rPr>
                <w:rFonts w:ascii="Times New Roman" w:hAnsi="Times New Roman" w:cs="Times New Roman"/>
                <w:sz w:val="24"/>
                <w:szCs w:val="24"/>
                <w:lang w:val="az-Latn-AZ"/>
              </w:rPr>
              <w:t>ÇUKUROVA ÜNİVERSİTESİ MERKEZİ ARAŞTIRMA LABORATUVARI (</w:t>
            </w:r>
            <w:r w:rsidRPr="005070A8">
              <w:rPr>
                <w:rFonts w:ascii="Times New Roman" w:hAnsi="Times New Roman" w:cs="Times New Roman"/>
                <w:sz w:val="24"/>
                <w:szCs w:val="24"/>
                <w:lang w:val="az-Latn-AZ"/>
              </w:rPr>
              <w:t>Adana, Türkiye</w:t>
            </w:r>
          </w:p>
          <w:p w:rsidR="005070A8" w:rsidRPr="005070A8" w:rsidRDefault="005070A8" w:rsidP="005070A8">
            <w:pPr>
              <w:spacing w:after="0"/>
              <w:jc w:val="center"/>
              <w:rPr>
                <w:rFonts w:ascii="Times New Roman" w:hAnsi="Times New Roman" w:cs="Times New Roman"/>
                <w:sz w:val="24"/>
                <w:szCs w:val="24"/>
                <w:lang w:val="en-US"/>
              </w:rPr>
            </w:pPr>
            <w:proofErr w:type="spellStart"/>
            <w:r w:rsidRPr="005070A8">
              <w:rPr>
                <w:rFonts w:ascii="Times New Roman" w:hAnsi="Times New Roman" w:cs="Times New Roman"/>
                <w:sz w:val="24"/>
                <w:szCs w:val="24"/>
                <w:lang w:val="en-US"/>
              </w:rPr>
              <w:t>Telefon</w:t>
            </w:r>
            <w:proofErr w:type="spellEnd"/>
            <w:r w:rsidRPr="005070A8">
              <w:rPr>
                <w:rFonts w:ascii="Times New Roman" w:hAnsi="Times New Roman" w:cs="Times New Roman"/>
                <w:sz w:val="24"/>
                <w:szCs w:val="24"/>
                <w:lang w:val="en-US"/>
              </w:rPr>
              <w:t xml:space="preserve">: +90 322 338 60 84 - 4615 </w:t>
            </w:r>
            <w:r>
              <w:rPr>
                <w:rFonts w:ascii="Times New Roman" w:hAnsi="Times New Roman" w:cs="Times New Roman"/>
                <w:sz w:val="24"/>
                <w:szCs w:val="24"/>
                <w:lang w:val="en-US"/>
              </w:rPr>
              <w:t>–</w:t>
            </w:r>
            <w:r w:rsidRPr="005070A8">
              <w:rPr>
                <w:rFonts w:ascii="Times New Roman" w:hAnsi="Times New Roman" w:cs="Times New Roman"/>
                <w:sz w:val="24"/>
                <w:szCs w:val="24"/>
                <w:lang w:val="en-US"/>
              </w:rPr>
              <w:t xml:space="preserve"> 100</w:t>
            </w:r>
            <w:r>
              <w:rPr>
                <w:rFonts w:ascii="Times New Roman" w:hAnsi="Times New Roman" w:cs="Times New Roman"/>
                <w:sz w:val="24"/>
                <w:szCs w:val="24"/>
                <w:lang w:val="en-US"/>
              </w:rPr>
              <w:t>)</w:t>
            </w:r>
          </w:p>
          <w:p w:rsidR="005070A8" w:rsidRPr="005070A8" w:rsidRDefault="005070A8" w:rsidP="005070A8">
            <w:pPr>
              <w:spacing w:after="0"/>
              <w:rPr>
                <w:rFonts w:ascii="Times New Roman" w:hAnsi="Times New Roman" w:cs="Times New Roman"/>
                <w:sz w:val="24"/>
                <w:szCs w:val="24"/>
                <w:lang w:val="az-Latn-AZ"/>
              </w:rPr>
            </w:pPr>
          </w:p>
        </w:tc>
      </w:tr>
      <w:tr w:rsidR="00717655" w:rsidRPr="00745923" w:rsidTr="00180DD8">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7655" w:rsidRPr="00717655" w:rsidRDefault="00717655" w:rsidP="00717655">
            <w:pPr>
              <w:spacing w:after="0"/>
              <w:rPr>
                <w:i/>
              </w:rPr>
            </w:pPr>
            <w:proofErr w:type="spellStart"/>
            <w:r w:rsidRPr="00717655">
              <w:rPr>
                <w:rFonts w:ascii="Times New Roman" w:eastAsia="Times New Roman" w:hAnsi="Times New Roman" w:cs="Times New Roman"/>
                <w:b/>
                <w:i/>
                <w:sz w:val="24"/>
              </w:rPr>
              <w:t>Şəhər</w:t>
            </w:r>
            <w:proofErr w:type="spellEnd"/>
            <w:r w:rsidRPr="00717655">
              <w:rPr>
                <w:rFonts w:ascii="Times New Roman" w:eastAsia="Times New Roman" w:hAnsi="Times New Roman" w:cs="Times New Roman"/>
                <w:b/>
                <w:i/>
                <w:sz w:val="24"/>
              </w:rPr>
              <w:t xml:space="preserve"> </w:t>
            </w:r>
            <w:proofErr w:type="spellStart"/>
            <w:r w:rsidRPr="00717655">
              <w:rPr>
                <w:rFonts w:ascii="Times New Roman" w:eastAsia="Times New Roman" w:hAnsi="Times New Roman" w:cs="Times New Roman"/>
                <w:b/>
                <w:i/>
                <w:sz w:val="24"/>
              </w:rPr>
              <w:t>və</w:t>
            </w:r>
            <w:proofErr w:type="spellEnd"/>
            <w:r w:rsidRPr="00717655">
              <w:rPr>
                <w:rFonts w:ascii="Times New Roman" w:eastAsia="Times New Roman" w:hAnsi="Times New Roman" w:cs="Times New Roman"/>
                <w:b/>
                <w:i/>
                <w:sz w:val="24"/>
              </w:rPr>
              <w:t xml:space="preserve"> </w:t>
            </w:r>
            <w:proofErr w:type="spellStart"/>
            <w:r w:rsidRPr="00717655">
              <w:rPr>
                <w:rFonts w:ascii="Times New Roman" w:eastAsia="Times New Roman" w:hAnsi="Times New Roman" w:cs="Times New Roman"/>
                <w:b/>
                <w:i/>
                <w:sz w:val="24"/>
              </w:rPr>
              <w:t>il</w:t>
            </w:r>
            <w:proofErr w:type="spellEnd"/>
          </w:p>
        </w:tc>
        <w:tc>
          <w:tcPr>
            <w:tcW w:w="7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7655" w:rsidRPr="00717655" w:rsidRDefault="00717655" w:rsidP="00717655">
            <w:pPr>
              <w:spacing w:after="0"/>
              <w:jc w:val="center"/>
            </w:pPr>
            <w:proofErr w:type="spellStart"/>
            <w:r w:rsidRPr="00717655">
              <w:rPr>
                <w:rFonts w:ascii="Times New Roman" w:eastAsia="Times New Roman" w:hAnsi="Times New Roman" w:cs="Times New Roman"/>
                <w:sz w:val="24"/>
              </w:rPr>
              <w:t>Bakı</w:t>
            </w:r>
            <w:proofErr w:type="spellEnd"/>
            <w:r w:rsidRPr="00717655">
              <w:rPr>
                <w:rFonts w:ascii="Times New Roman" w:eastAsia="Times New Roman" w:hAnsi="Times New Roman" w:cs="Times New Roman"/>
                <w:sz w:val="24"/>
              </w:rPr>
              <w:t xml:space="preserve"> 2019</w:t>
            </w:r>
          </w:p>
        </w:tc>
      </w:tr>
    </w:tbl>
    <w:p w:rsidR="004168B4" w:rsidRPr="004168B4" w:rsidRDefault="004168B4" w:rsidP="004168B4">
      <w:pPr>
        <w:spacing w:after="0" w:line="240" w:lineRule="auto"/>
        <w:rPr>
          <w:rFonts w:ascii="Times New Roman" w:eastAsia="Times New Roman" w:hAnsi="Times New Roman" w:cs="Times New Roman"/>
          <w:b/>
          <w:sz w:val="24"/>
          <w:lang w:val="az-Latn-AZ"/>
        </w:rPr>
      </w:pPr>
    </w:p>
    <w:p w:rsidR="004168B4" w:rsidRPr="004168B4" w:rsidRDefault="004168B4" w:rsidP="004168B4">
      <w:pPr>
        <w:spacing w:after="0" w:line="240" w:lineRule="auto"/>
        <w:rPr>
          <w:rFonts w:ascii="Times New Roman" w:eastAsia="Times New Roman" w:hAnsi="Times New Roman" w:cs="Times New Roman"/>
          <w:sz w:val="24"/>
          <w:lang w:val="az-Latn-AZ"/>
        </w:rPr>
      </w:pPr>
    </w:p>
    <w:tbl>
      <w:tblPr>
        <w:tblW w:w="0" w:type="auto"/>
        <w:tblInd w:w="-572" w:type="dxa"/>
        <w:tblCellMar>
          <w:left w:w="10" w:type="dxa"/>
          <w:right w:w="10" w:type="dxa"/>
        </w:tblCellMar>
        <w:tblLook w:val="0000" w:firstRow="0" w:lastRow="0" w:firstColumn="0" w:lastColumn="0" w:noHBand="0" w:noVBand="0"/>
      </w:tblPr>
      <w:tblGrid>
        <w:gridCol w:w="2410"/>
        <w:gridCol w:w="7507"/>
      </w:tblGrid>
      <w:tr w:rsidR="004168B4" w:rsidRPr="00DF6708" w:rsidTr="004168B4">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68B4" w:rsidRPr="004168B4" w:rsidRDefault="004168B4" w:rsidP="004168B4">
            <w:pPr>
              <w:spacing w:after="0" w:line="240" w:lineRule="auto"/>
              <w:rPr>
                <w:rFonts w:ascii="Times New Roman" w:hAnsi="Times New Roman" w:cs="Times New Roman"/>
                <w:b/>
                <w:i/>
                <w:sz w:val="24"/>
                <w:szCs w:val="24"/>
                <w:lang w:val="az-Latn-AZ"/>
              </w:rPr>
            </w:pPr>
            <w:r w:rsidRPr="004168B4">
              <w:rPr>
                <w:rFonts w:ascii="Times New Roman" w:hAnsi="Times New Roman" w:cs="Times New Roman"/>
                <w:b/>
                <w:i/>
                <w:sz w:val="24"/>
                <w:szCs w:val="24"/>
                <w:lang w:val="az-Latn-AZ"/>
              </w:rPr>
              <w:lastRenderedPageBreak/>
              <w:t>Koordinasiya şurasına ilkin və sonrakı müraciət tarixi</w:t>
            </w:r>
          </w:p>
        </w:tc>
        <w:tc>
          <w:tcPr>
            <w:tcW w:w="7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68B4" w:rsidRPr="004168B4" w:rsidRDefault="004168B4" w:rsidP="004168B4">
            <w:pPr>
              <w:spacing w:after="0" w:line="240" w:lineRule="auto"/>
              <w:rPr>
                <w:lang w:val="az-Latn-AZ"/>
              </w:rPr>
            </w:pPr>
          </w:p>
        </w:tc>
      </w:tr>
      <w:tr w:rsidR="004168B4" w:rsidRPr="004168B4" w:rsidTr="004168B4">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68B4" w:rsidRPr="004168B4" w:rsidRDefault="004168B4" w:rsidP="004168B4">
            <w:pPr>
              <w:spacing w:after="0"/>
              <w:rPr>
                <w:rFonts w:ascii="Times New Roman" w:hAnsi="Times New Roman" w:cs="Times New Roman"/>
                <w:b/>
                <w:i/>
                <w:sz w:val="24"/>
                <w:szCs w:val="24"/>
                <w:lang w:val="az-Latn-AZ"/>
              </w:rPr>
            </w:pPr>
            <w:r w:rsidRPr="004168B4">
              <w:rPr>
                <w:rFonts w:ascii="Times New Roman" w:hAnsi="Times New Roman" w:cs="Times New Roman"/>
                <w:b/>
                <w:i/>
                <w:sz w:val="24"/>
                <w:szCs w:val="24"/>
                <w:lang w:val="az-Latn-AZ"/>
              </w:rPr>
              <w:t>AMEA qeydiyyat nömrəsi</w:t>
            </w:r>
          </w:p>
        </w:tc>
        <w:tc>
          <w:tcPr>
            <w:tcW w:w="7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68B4" w:rsidRPr="004168B4" w:rsidRDefault="004168B4" w:rsidP="004168B4">
            <w:pPr>
              <w:spacing w:after="0"/>
              <w:rPr>
                <w:lang w:val="az-Latn-AZ"/>
              </w:rPr>
            </w:pPr>
          </w:p>
        </w:tc>
      </w:tr>
      <w:tr w:rsidR="004168B4" w:rsidRPr="004168B4" w:rsidTr="00FE0760">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68B4" w:rsidRPr="004168B4" w:rsidRDefault="004168B4" w:rsidP="004168B4">
            <w:pPr>
              <w:spacing w:after="0"/>
              <w:rPr>
                <w:lang w:val="az-Latn-AZ"/>
              </w:rPr>
            </w:pPr>
            <w:r w:rsidRPr="004168B4">
              <w:rPr>
                <w:rFonts w:ascii="Times New Roman" w:hAnsi="Times New Roman" w:cs="Times New Roman"/>
                <w:b/>
                <w:i/>
                <w:sz w:val="24"/>
                <w:szCs w:val="24"/>
                <w:lang w:val="az-Latn-AZ"/>
              </w:rPr>
              <w:t>Qeydiyyat tarixi</w:t>
            </w:r>
          </w:p>
        </w:tc>
        <w:tc>
          <w:tcPr>
            <w:tcW w:w="7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68B4" w:rsidRPr="004168B4" w:rsidRDefault="004168B4" w:rsidP="004168B4">
            <w:pPr>
              <w:spacing w:after="0"/>
              <w:rPr>
                <w:lang w:val="az-Latn-AZ"/>
              </w:rPr>
            </w:pPr>
          </w:p>
        </w:tc>
      </w:tr>
      <w:tr w:rsidR="004168B4" w:rsidRPr="004168B4" w:rsidTr="00FE0760">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68B4" w:rsidRPr="004168B4" w:rsidRDefault="004168B4" w:rsidP="004168B4">
            <w:pPr>
              <w:spacing w:after="0"/>
              <w:rPr>
                <w:rFonts w:ascii="Times New Roman" w:hAnsi="Times New Roman" w:cs="Times New Roman"/>
                <w:b/>
                <w:i/>
                <w:sz w:val="24"/>
                <w:szCs w:val="24"/>
                <w:lang w:val="az-Latn-AZ"/>
              </w:rPr>
            </w:pPr>
            <w:r w:rsidRPr="004168B4">
              <w:rPr>
                <w:rFonts w:ascii="Times New Roman" w:hAnsi="Times New Roman" w:cs="Times New Roman"/>
                <w:b/>
                <w:i/>
                <w:sz w:val="24"/>
                <w:szCs w:val="24"/>
                <w:lang w:val="az-Latn-AZ"/>
              </w:rPr>
              <w:t>Maraqların toqquşması</w:t>
            </w:r>
          </w:p>
        </w:tc>
        <w:tc>
          <w:tcPr>
            <w:tcW w:w="7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68B4" w:rsidRPr="00420F8A" w:rsidRDefault="004B3831" w:rsidP="00420F8A">
            <w:pPr>
              <w:spacing w:after="0"/>
              <w:jc w:val="center"/>
              <w:rPr>
                <w:rFonts w:ascii="Times New Roman" w:hAnsi="Times New Roman" w:cs="Times New Roman"/>
                <w:sz w:val="24"/>
                <w:szCs w:val="24"/>
                <w:lang w:val="az-Latn-AZ"/>
              </w:rPr>
            </w:pPr>
            <w:r w:rsidRPr="00420F8A">
              <w:rPr>
                <w:rFonts w:ascii="Times New Roman" w:hAnsi="Times New Roman" w:cs="Times New Roman"/>
                <w:sz w:val="24"/>
                <w:szCs w:val="24"/>
                <w:lang w:val="az-Latn-AZ"/>
              </w:rPr>
              <w:t>Yoxdur</w:t>
            </w:r>
          </w:p>
        </w:tc>
      </w:tr>
    </w:tbl>
    <w:p w:rsidR="004168B4" w:rsidRPr="004168B4" w:rsidRDefault="004168B4" w:rsidP="004168B4">
      <w:pPr>
        <w:spacing w:after="0"/>
        <w:rPr>
          <w:rFonts w:ascii="Times New Roman" w:eastAsia="Times New Roman" w:hAnsi="Times New Roman" w:cs="Times New Roman"/>
          <w:b/>
          <w:sz w:val="24"/>
          <w:lang w:val="az-Latn-AZ"/>
        </w:rPr>
      </w:pPr>
      <w:r w:rsidRPr="004168B4">
        <w:rPr>
          <w:rFonts w:ascii="Times New Roman" w:eastAsia="Times New Roman" w:hAnsi="Times New Roman" w:cs="Times New Roman"/>
          <w:b/>
          <w:sz w:val="24"/>
          <w:lang w:val="az-Latn-AZ"/>
        </w:rPr>
        <w:tab/>
      </w:r>
    </w:p>
    <w:p w:rsidR="004168B4" w:rsidRPr="00745923" w:rsidRDefault="004168B4" w:rsidP="00407CF4">
      <w:pPr>
        <w:spacing w:after="0"/>
        <w:rPr>
          <w:rFonts w:ascii="Times New Roman" w:eastAsia="Times New Roman" w:hAnsi="Times New Roman" w:cs="Times New Roman"/>
          <w:b/>
          <w:sz w:val="24"/>
          <w:lang w:val="az-Latn-AZ"/>
        </w:rPr>
      </w:pPr>
    </w:p>
    <w:p w:rsidR="00407CF4" w:rsidRPr="00745923" w:rsidRDefault="00407CF4" w:rsidP="00407CF4">
      <w:pPr>
        <w:spacing w:after="0"/>
        <w:rPr>
          <w:rFonts w:ascii="Times New Roman" w:eastAsia="Times New Roman" w:hAnsi="Times New Roman" w:cs="Times New Roman"/>
          <w:b/>
          <w:sz w:val="24"/>
          <w:lang w:val="az-Latn-AZ"/>
        </w:rPr>
      </w:pPr>
    </w:p>
    <w:p w:rsidR="00407CF4" w:rsidRPr="00745923" w:rsidRDefault="00407CF4" w:rsidP="00407CF4">
      <w:pPr>
        <w:spacing w:after="0"/>
        <w:rPr>
          <w:rFonts w:ascii="Times New Roman" w:eastAsia="Times New Roman" w:hAnsi="Times New Roman" w:cs="Times New Roman"/>
          <w:b/>
          <w:sz w:val="24"/>
          <w:lang w:val="az-Latn-AZ"/>
        </w:rPr>
      </w:pPr>
    </w:p>
    <w:p w:rsidR="00407CF4" w:rsidRPr="00745923" w:rsidRDefault="00407CF4" w:rsidP="00407CF4">
      <w:pPr>
        <w:spacing w:after="0"/>
        <w:rPr>
          <w:rFonts w:ascii="Times New Roman" w:eastAsia="Times New Roman" w:hAnsi="Times New Roman" w:cs="Times New Roman"/>
          <w:b/>
          <w:sz w:val="24"/>
          <w:lang w:val="az-Latn-AZ"/>
        </w:rPr>
      </w:pPr>
    </w:p>
    <w:p w:rsidR="00407CF4" w:rsidRDefault="00407CF4" w:rsidP="00407CF4">
      <w:pPr>
        <w:spacing w:after="0"/>
        <w:rPr>
          <w:rFonts w:ascii="Times New Roman" w:eastAsia="Times New Roman" w:hAnsi="Times New Roman" w:cs="Times New Roman"/>
          <w:b/>
          <w:sz w:val="24"/>
          <w:lang w:val="az-Latn-AZ"/>
        </w:rPr>
      </w:pPr>
    </w:p>
    <w:p w:rsidR="00180DD8" w:rsidRDefault="00180DD8" w:rsidP="00407CF4">
      <w:pPr>
        <w:spacing w:after="0"/>
        <w:rPr>
          <w:rFonts w:ascii="Times New Roman" w:eastAsia="Times New Roman" w:hAnsi="Times New Roman" w:cs="Times New Roman"/>
          <w:b/>
          <w:sz w:val="24"/>
          <w:lang w:val="az-Latn-AZ"/>
        </w:rPr>
      </w:pPr>
    </w:p>
    <w:p w:rsidR="00180DD8" w:rsidRDefault="00180DD8" w:rsidP="00407CF4">
      <w:pPr>
        <w:spacing w:after="0"/>
        <w:rPr>
          <w:rFonts w:ascii="Times New Roman" w:eastAsia="Times New Roman" w:hAnsi="Times New Roman" w:cs="Times New Roman"/>
          <w:b/>
          <w:sz w:val="24"/>
          <w:lang w:val="az-Latn-AZ"/>
        </w:rPr>
      </w:pPr>
    </w:p>
    <w:p w:rsidR="00180DD8" w:rsidRDefault="00180DD8" w:rsidP="00407CF4">
      <w:pPr>
        <w:spacing w:after="0"/>
        <w:rPr>
          <w:rFonts w:ascii="Times New Roman" w:eastAsia="Times New Roman" w:hAnsi="Times New Roman" w:cs="Times New Roman"/>
          <w:b/>
          <w:sz w:val="24"/>
          <w:lang w:val="az-Latn-AZ"/>
        </w:rPr>
      </w:pPr>
    </w:p>
    <w:p w:rsidR="00180DD8" w:rsidRDefault="00180DD8" w:rsidP="00407CF4">
      <w:pPr>
        <w:spacing w:after="0"/>
        <w:rPr>
          <w:rFonts w:ascii="Times New Roman" w:eastAsia="Times New Roman" w:hAnsi="Times New Roman" w:cs="Times New Roman"/>
          <w:b/>
          <w:sz w:val="24"/>
          <w:lang w:val="az-Latn-AZ"/>
        </w:rPr>
      </w:pPr>
    </w:p>
    <w:p w:rsidR="00180DD8" w:rsidRDefault="00180DD8" w:rsidP="00407CF4">
      <w:pPr>
        <w:spacing w:after="0"/>
        <w:rPr>
          <w:rFonts w:ascii="Times New Roman" w:eastAsia="Times New Roman" w:hAnsi="Times New Roman" w:cs="Times New Roman"/>
          <w:b/>
          <w:sz w:val="24"/>
          <w:lang w:val="az-Latn-AZ"/>
        </w:rPr>
      </w:pPr>
    </w:p>
    <w:p w:rsidR="00180DD8" w:rsidRDefault="00180DD8" w:rsidP="00407CF4">
      <w:pPr>
        <w:spacing w:after="0"/>
        <w:rPr>
          <w:rFonts w:ascii="Times New Roman" w:eastAsia="Times New Roman" w:hAnsi="Times New Roman" w:cs="Times New Roman"/>
          <w:b/>
          <w:sz w:val="24"/>
          <w:lang w:val="az-Latn-AZ"/>
        </w:rPr>
      </w:pPr>
    </w:p>
    <w:p w:rsidR="00180DD8" w:rsidRDefault="00180DD8" w:rsidP="00407CF4">
      <w:pPr>
        <w:spacing w:after="0"/>
        <w:rPr>
          <w:rFonts w:ascii="Times New Roman" w:eastAsia="Times New Roman" w:hAnsi="Times New Roman" w:cs="Times New Roman"/>
          <w:b/>
          <w:sz w:val="24"/>
          <w:lang w:val="az-Latn-AZ"/>
        </w:rPr>
      </w:pPr>
    </w:p>
    <w:p w:rsidR="00180DD8" w:rsidRDefault="00180DD8" w:rsidP="00407CF4">
      <w:pPr>
        <w:spacing w:after="0"/>
        <w:rPr>
          <w:rFonts w:ascii="Times New Roman" w:eastAsia="Times New Roman" w:hAnsi="Times New Roman" w:cs="Times New Roman"/>
          <w:b/>
          <w:sz w:val="24"/>
          <w:lang w:val="az-Latn-AZ"/>
        </w:rPr>
      </w:pPr>
    </w:p>
    <w:p w:rsidR="00180DD8" w:rsidRDefault="00180DD8" w:rsidP="00407CF4">
      <w:pPr>
        <w:spacing w:after="0"/>
        <w:rPr>
          <w:rFonts w:ascii="Times New Roman" w:eastAsia="Times New Roman" w:hAnsi="Times New Roman" w:cs="Times New Roman"/>
          <w:b/>
          <w:sz w:val="24"/>
          <w:lang w:val="az-Latn-AZ"/>
        </w:rPr>
      </w:pPr>
    </w:p>
    <w:p w:rsidR="00180DD8" w:rsidRDefault="00180DD8" w:rsidP="00407CF4">
      <w:pPr>
        <w:spacing w:after="0"/>
        <w:rPr>
          <w:rFonts w:ascii="Times New Roman" w:eastAsia="Times New Roman" w:hAnsi="Times New Roman" w:cs="Times New Roman"/>
          <w:b/>
          <w:sz w:val="24"/>
          <w:lang w:val="az-Latn-AZ"/>
        </w:rPr>
      </w:pPr>
    </w:p>
    <w:p w:rsidR="00180DD8" w:rsidRDefault="00180DD8" w:rsidP="00407CF4">
      <w:pPr>
        <w:spacing w:after="0"/>
        <w:rPr>
          <w:rFonts w:ascii="Times New Roman" w:eastAsia="Times New Roman" w:hAnsi="Times New Roman" w:cs="Times New Roman"/>
          <w:b/>
          <w:sz w:val="24"/>
          <w:lang w:val="az-Latn-AZ"/>
        </w:rPr>
      </w:pPr>
    </w:p>
    <w:p w:rsidR="00180DD8" w:rsidRDefault="00180DD8" w:rsidP="00407CF4">
      <w:pPr>
        <w:spacing w:after="0"/>
        <w:rPr>
          <w:rFonts w:ascii="Times New Roman" w:eastAsia="Times New Roman" w:hAnsi="Times New Roman" w:cs="Times New Roman"/>
          <w:b/>
          <w:sz w:val="24"/>
          <w:lang w:val="az-Latn-AZ"/>
        </w:rPr>
      </w:pPr>
    </w:p>
    <w:p w:rsidR="00180DD8" w:rsidRDefault="00180DD8" w:rsidP="00407CF4">
      <w:pPr>
        <w:spacing w:after="0"/>
        <w:rPr>
          <w:rFonts w:ascii="Times New Roman" w:eastAsia="Times New Roman" w:hAnsi="Times New Roman" w:cs="Times New Roman"/>
          <w:b/>
          <w:sz w:val="24"/>
          <w:lang w:val="az-Latn-AZ"/>
        </w:rPr>
      </w:pPr>
    </w:p>
    <w:p w:rsidR="00180DD8" w:rsidRDefault="00180DD8" w:rsidP="00407CF4">
      <w:pPr>
        <w:spacing w:after="0"/>
        <w:rPr>
          <w:rFonts w:ascii="Times New Roman" w:eastAsia="Times New Roman" w:hAnsi="Times New Roman" w:cs="Times New Roman"/>
          <w:b/>
          <w:sz w:val="24"/>
          <w:lang w:val="az-Latn-AZ"/>
        </w:rPr>
      </w:pPr>
    </w:p>
    <w:p w:rsidR="00180DD8" w:rsidRDefault="00180DD8" w:rsidP="00407CF4">
      <w:pPr>
        <w:spacing w:after="0"/>
        <w:rPr>
          <w:rFonts w:ascii="Times New Roman" w:eastAsia="Times New Roman" w:hAnsi="Times New Roman" w:cs="Times New Roman"/>
          <w:b/>
          <w:sz w:val="24"/>
          <w:lang w:val="az-Latn-AZ"/>
        </w:rPr>
      </w:pPr>
    </w:p>
    <w:p w:rsidR="00180DD8" w:rsidRDefault="00180DD8" w:rsidP="00407CF4">
      <w:pPr>
        <w:spacing w:after="0"/>
        <w:rPr>
          <w:rFonts w:ascii="Times New Roman" w:eastAsia="Times New Roman" w:hAnsi="Times New Roman" w:cs="Times New Roman"/>
          <w:b/>
          <w:sz w:val="24"/>
          <w:lang w:val="az-Latn-AZ"/>
        </w:rPr>
      </w:pPr>
    </w:p>
    <w:p w:rsidR="00180DD8" w:rsidRDefault="00180DD8" w:rsidP="00407CF4">
      <w:pPr>
        <w:spacing w:after="0"/>
        <w:rPr>
          <w:rFonts w:ascii="Times New Roman" w:eastAsia="Times New Roman" w:hAnsi="Times New Roman" w:cs="Times New Roman"/>
          <w:b/>
          <w:sz w:val="24"/>
          <w:lang w:val="az-Latn-AZ"/>
        </w:rPr>
      </w:pPr>
    </w:p>
    <w:p w:rsidR="00180DD8" w:rsidRDefault="00180DD8" w:rsidP="00407CF4">
      <w:pPr>
        <w:spacing w:after="0"/>
        <w:rPr>
          <w:rFonts w:ascii="Times New Roman" w:eastAsia="Times New Roman" w:hAnsi="Times New Roman" w:cs="Times New Roman"/>
          <w:b/>
          <w:sz w:val="24"/>
          <w:lang w:val="az-Latn-AZ"/>
        </w:rPr>
      </w:pPr>
    </w:p>
    <w:p w:rsidR="00180DD8" w:rsidRDefault="00180DD8" w:rsidP="00407CF4">
      <w:pPr>
        <w:spacing w:after="0"/>
        <w:rPr>
          <w:rFonts w:ascii="Times New Roman" w:eastAsia="Times New Roman" w:hAnsi="Times New Roman" w:cs="Times New Roman"/>
          <w:b/>
          <w:sz w:val="24"/>
          <w:lang w:val="az-Latn-AZ"/>
        </w:rPr>
      </w:pPr>
    </w:p>
    <w:p w:rsidR="00180DD8" w:rsidRDefault="00180DD8" w:rsidP="00407CF4">
      <w:pPr>
        <w:spacing w:after="0"/>
        <w:rPr>
          <w:rFonts w:ascii="Times New Roman" w:eastAsia="Times New Roman" w:hAnsi="Times New Roman" w:cs="Times New Roman"/>
          <w:b/>
          <w:sz w:val="24"/>
          <w:lang w:val="az-Latn-AZ"/>
        </w:rPr>
      </w:pPr>
    </w:p>
    <w:p w:rsidR="00180DD8" w:rsidRDefault="00180DD8" w:rsidP="00407CF4">
      <w:pPr>
        <w:spacing w:after="0"/>
        <w:rPr>
          <w:rFonts w:ascii="Times New Roman" w:eastAsia="Times New Roman" w:hAnsi="Times New Roman" w:cs="Times New Roman"/>
          <w:b/>
          <w:sz w:val="24"/>
          <w:lang w:val="az-Latn-AZ"/>
        </w:rPr>
      </w:pPr>
    </w:p>
    <w:p w:rsidR="00180DD8" w:rsidRDefault="00180DD8" w:rsidP="00407CF4">
      <w:pPr>
        <w:spacing w:after="0"/>
        <w:rPr>
          <w:rFonts w:ascii="Times New Roman" w:eastAsia="Times New Roman" w:hAnsi="Times New Roman" w:cs="Times New Roman"/>
          <w:b/>
          <w:sz w:val="24"/>
          <w:lang w:val="az-Latn-AZ"/>
        </w:rPr>
      </w:pPr>
    </w:p>
    <w:p w:rsidR="00180DD8" w:rsidRDefault="00180DD8" w:rsidP="00407CF4">
      <w:pPr>
        <w:spacing w:after="0"/>
        <w:rPr>
          <w:rFonts w:ascii="Times New Roman" w:eastAsia="Times New Roman" w:hAnsi="Times New Roman" w:cs="Times New Roman"/>
          <w:b/>
          <w:sz w:val="24"/>
          <w:lang w:val="az-Latn-AZ"/>
        </w:rPr>
      </w:pPr>
    </w:p>
    <w:p w:rsidR="00180DD8" w:rsidRDefault="00180DD8" w:rsidP="00407CF4">
      <w:pPr>
        <w:spacing w:after="0"/>
        <w:rPr>
          <w:rFonts w:ascii="Times New Roman" w:eastAsia="Times New Roman" w:hAnsi="Times New Roman" w:cs="Times New Roman"/>
          <w:b/>
          <w:sz w:val="24"/>
          <w:lang w:val="az-Latn-AZ"/>
        </w:rPr>
      </w:pPr>
    </w:p>
    <w:p w:rsidR="00180DD8" w:rsidRDefault="00180DD8" w:rsidP="00407CF4">
      <w:pPr>
        <w:spacing w:after="0"/>
        <w:rPr>
          <w:rFonts w:ascii="Times New Roman" w:eastAsia="Times New Roman" w:hAnsi="Times New Roman" w:cs="Times New Roman"/>
          <w:b/>
          <w:sz w:val="24"/>
          <w:lang w:val="az-Latn-AZ"/>
        </w:rPr>
      </w:pPr>
    </w:p>
    <w:p w:rsidR="00180DD8" w:rsidRPr="00745923" w:rsidRDefault="00180DD8" w:rsidP="00407CF4">
      <w:pPr>
        <w:spacing w:after="0"/>
        <w:rPr>
          <w:rFonts w:ascii="Times New Roman" w:eastAsia="Times New Roman" w:hAnsi="Times New Roman" w:cs="Times New Roman"/>
          <w:b/>
          <w:sz w:val="24"/>
          <w:lang w:val="az-Latn-AZ"/>
        </w:rPr>
      </w:pPr>
    </w:p>
    <w:p w:rsidR="00407CF4" w:rsidRPr="00745923" w:rsidRDefault="00407CF4" w:rsidP="00407CF4">
      <w:pPr>
        <w:spacing w:after="0"/>
        <w:rPr>
          <w:rFonts w:ascii="Times New Roman" w:eastAsia="Times New Roman" w:hAnsi="Times New Roman" w:cs="Times New Roman"/>
          <w:b/>
          <w:sz w:val="24"/>
          <w:lang w:val="az-Latn-AZ"/>
        </w:rPr>
      </w:pPr>
    </w:p>
    <w:p w:rsidR="00407CF4" w:rsidRPr="00745923" w:rsidRDefault="00407CF4" w:rsidP="00407CF4">
      <w:pPr>
        <w:spacing w:after="0"/>
        <w:rPr>
          <w:rFonts w:ascii="Times New Roman" w:eastAsia="Times New Roman" w:hAnsi="Times New Roman" w:cs="Times New Roman"/>
          <w:b/>
          <w:sz w:val="24"/>
          <w:lang w:val="az-Latn-AZ"/>
        </w:rPr>
      </w:pPr>
    </w:p>
    <w:p w:rsidR="00407CF4" w:rsidRDefault="00407CF4" w:rsidP="00BB6BE4">
      <w:pPr>
        <w:spacing w:after="0"/>
        <w:jc w:val="center"/>
        <w:rPr>
          <w:rFonts w:ascii="Times New Roman" w:eastAsia="Times New Roman" w:hAnsi="Times New Roman" w:cs="Times New Roman"/>
          <w:b/>
          <w:sz w:val="24"/>
          <w:lang w:val="az-Latn-AZ"/>
        </w:rPr>
      </w:pPr>
    </w:p>
    <w:p w:rsidR="009A7CAC" w:rsidRPr="00745923" w:rsidRDefault="009A7CAC" w:rsidP="00BB6BE4">
      <w:pPr>
        <w:spacing w:after="0"/>
        <w:jc w:val="center"/>
        <w:rPr>
          <w:rFonts w:ascii="Times New Roman" w:eastAsia="Times New Roman" w:hAnsi="Times New Roman" w:cs="Times New Roman"/>
          <w:b/>
          <w:sz w:val="24"/>
          <w:lang w:val="az-Latn-AZ"/>
        </w:rPr>
      </w:pPr>
    </w:p>
    <w:p w:rsidR="00407CF4" w:rsidRDefault="00407CF4" w:rsidP="00BB6BE4">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TƏDQİQATIN MƏZMUNU</w:t>
      </w:r>
    </w:p>
    <w:p w:rsidR="00BB6BE4" w:rsidRDefault="00E03068" w:rsidP="00BB6BE4">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tbl>
      <w:tblPr>
        <w:tblW w:w="0" w:type="auto"/>
        <w:tblInd w:w="98" w:type="dxa"/>
        <w:tblCellMar>
          <w:left w:w="10" w:type="dxa"/>
          <w:right w:w="10" w:type="dxa"/>
        </w:tblCellMar>
        <w:tblLook w:val="0000" w:firstRow="0" w:lastRow="0" w:firstColumn="0" w:lastColumn="0" w:noHBand="0" w:noVBand="0"/>
      </w:tblPr>
      <w:tblGrid>
        <w:gridCol w:w="2830"/>
        <w:gridCol w:w="6417"/>
      </w:tblGrid>
      <w:tr w:rsidR="00407CF4"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CF4" w:rsidRPr="00BB6BE4" w:rsidRDefault="00407CF4" w:rsidP="00004EA6">
            <w:pPr>
              <w:spacing w:after="0"/>
              <w:rPr>
                <w:i/>
              </w:rPr>
            </w:pPr>
            <w:proofErr w:type="spellStart"/>
            <w:r w:rsidRPr="00BB6BE4">
              <w:rPr>
                <w:rFonts w:ascii="Times New Roman" w:eastAsia="Times New Roman" w:hAnsi="Times New Roman" w:cs="Times New Roman"/>
                <w:b/>
                <w:i/>
                <w:sz w:val="24"/>
              </w:rPr>
              <w:t>İşin</w:t>
            </w:r>
            <w:proofErr w:type="spellEnd"/>
            <w:r w:rsidRPr="00BB6BE4">
              <w:rPr>
                <w:rFonts w:ascii="Times New Roman" w:eastAsia="Times New Roman" w:hAnsi="Times New Roman" w:cs="Times New Roman"/>
                <w:b/>
                <w:i/>
                <w:sz w:val="24"/>
              </w:rPr>
              <w:t xml:space="preserve"> </w:t>
            </w:r>
            <w:proofErr w:type="spellStart"/>
            <w:r w:rsidRPr="00BB6BE4">
              <w:rPr>
                <w:rFonts w:ascii="Times New Roman" w:eastAsia="Times New Roman" w:hAnsi="Times New Roman" w:cs="Times New Roman"/>
                <w:b/>
                <w:i/>
                <w:sz w:val="24"/>
              </w:rPr>
              <w:t>adı</w:t>
            </w:r>
            <w:proofErr w:type="spellEnd"/>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CF4" w:rsidRPr="008A58D5" w:rsidRDefault="00407CF4" w:rsidP="00004EA6">
            <w:pPr>
              <w:spacing w:after="0"/>
              <w:rPr>
                <w:lang w:val="az-Latn-AZ"/>
              </w:rPr>
            </w:pPr>
            <w:r>
              <w:rPr>
                <w:rFonts w:ascii="Times New Roman" w:eastAsia="Times New Roman" w:hAnsi="Times New Roman" w:cs="Times New Roman"/>
                <w:sz w:val="24"/>
                <w:lang w:val="az-Latn-AZ"/>
              </w:rPr>
              <w:t xml:space="preserve">Regenerasiyaedici </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məlhəm</w:t>
            </w:r>
            <w:proofErr w:type="spellEnd"/>
            <w:r>
              <w:rPr>
                <w:rFonts w:ascii="Times New Roman" w:eastAsia="Times New Roman" w:hAnsi="Times New Roman" w:cs="Times New Roman"/>
                <w:sz w:val="24"/>
                <w:lang w:val="az-Latn-AZ"/>
              </w:rPr>
              <w:t>lər</w:t>
            </w:r>
            <w:proofErr w:type="spellStart"/>
            <w:r>
              <w:rPr>
                <w:rFonts w:ascii="Times New Roman" w:eastAsia="Times New Roman" w:hAnsi="Times New Roman" w:cs="Times New Roman"/>
                <w:sz w:val="24"/>
              </w:rPr>
              <w:t>in</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lang w:val="az-Latn-AZ"/>
              </w:rPr>
              <w:t xml:space="preserve">alınma </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texnologiyasının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işlənib</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hazırlanması</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və</w:t>
            </w:r>
            <w:proofErr w:type="spellEnd"/>
            <w:r>
              <w:rPr>
                <w:rFonts w:ascii="Times New Roman" w:eastAsia="Times New Roman" w:hAnsi="Times New Roman" w:cs="Times New Roman"/>
                <w:sz w:val="24"/>
                <w:lang w:val="az-Latn-AZ"/>
              </w:rPr>
              <w:t xml:space="preserve"> onların  </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bio</w:t>
            </w:r>
            <w:proofErr w:type="spellEnd"/>
            <w:r>
              <w:rPr>
                <w:rFonts w:ascii="Times New Roman" w:eastAsia="Times New Roman" w:hAnsi="Times New Roman" w:cs="Times New Roman"/>
                <w:sz w:val="24"/>
                <w:lang w:val="az-Latn-AZ"/>
              </w:rPr>
              <w:t>əczaçılıq</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tədqi</w:t>
            </w:r>
            <w:proofErr w:type="spellEnd"/>
            <w:r>
              <w:rPr>
                <w:rFonts w:ascii="Times New Roman" w:eastAsia="Times New Roman" w:hAnsi="Times New Roman" w:cs="Times New Roman"/>
                <w:sz w:val="24"/>
                <w:lang w:val="az-Latn-AZ"/>
              </w:rPr>
              <w:t>qi</w:t>
            </w:r>
          </w:p>
        </w:tc>
      </w:tr>
      <w:tr w:rsidR="00407CF4" w:rsidRPr="00DF6708"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CF4" w:rsidRPr="00F90505" w:rsidRDefault="00F90505" w:rsidP="00004EA6">
            <w:pPr>
              <w:spacing w:after="0"/>
              <w:rPr>
                <w:rFonts w:ascii="Times New Roman" w:hAnsi="Times New Roman" w:cs="Times New Roman"/>
                <w:b/>
                <w:i/>
                <w:sz w:val="24"/>
                <w:szCs w:val="24"/>
                <w:lang w:val="az-Latn-AZ"/>
              </w:rPr>
            </w:pPr>
            <w:r>
              <w:rPr>
                <w:rFonts w:ascii="Times New Roman" w:hAnsi="Times New Roman" w:cs="Times New Roman"/>
                <w:b/>
                <w:i/>
                <w:sz w:val="24"/>
                <w:szCs w:val="24"/>
                <w:lang w:val="az-Latn-AZ"/>
              </w:rPr>
              <w:t>Problem</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CF4" w:rsidRPr="00F90505" w:rsidRDefault="00346A54" w:rsidP="004B3831">
            <w:p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Əczaçılıq bazarında </w:t>
            </w:r>
            <w:r w:rsidR="00F90505">
              <w:rPr>
                <w:rFonts w:ascii="Times New Roman" w:hAnsi="Times New Roman" w:cs="Times New Roman"/>
                <w:sz w:val="24"/>
                <w:szCs w:val="24"/>
                <w:lang w:val="az-Latn-AZ"/>
              </w:rPr>
              <w:t xml:space="preserve">təbii mənşəli, </w:t>
            </w:r>
            <w:r w:rsidR="00F90505" w:rsidRPr="00F90505">
              <w:rPr>
                <w:rFonts w:ascii="Times New Roman" w:hAnsi="Times New Roman" w:cs="Times New Roman"/>
                <w:sz w:val="24"/>
                <w:szCs w:val="24"/>
                <w:lang w:val="az-Latn-AZ"/>
              </w:rPr>
              <w:t xml:space="preserve">effektiv və </w:t>
            </w:r>
            <w:r w:rsidR="00DD091F">
              <w:rPr>
                <w:rFonts w:ascii="Times New Roman" w:hAnsi="Times New Roman" w:cs="Times New Roman"/>
                <w:sz w:val="24"/>
                <w:szCs w:val="24"/>
                <w:lang w:val="az-Latn-AZ"/>
              </w:rPr>
              <w:t>daha</w:t>
            </w:r>
            <w:r>
              <w:rPr>
                <w:rFonts w:ascii="Times New Roman" w:hAnsi="Times New Roman" w:cs="Times New Roman"/>
                <w:sz w:val="24"/>
                <w:szCs w:val="24"/>
                <w:lang w:val="az-Latn-AZ"/>
              </w:rPr>
              <w:t xml:space="preserve"> az</w:t>
            </w:r>
            <w:r w:rsidR="00DD091F">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əlavə </w:t>
            </w:r>
            <w:r w:rsidR="00F90505">
              <w:rPr>
                <w:rFonts w:ascii="Times New Roman" w:hAnsi="Times New Roman" w:cs="Times New Roman"/>
                <w:sz w:val="24"/>
                <w:szCs w:val="24"/>
                <w:lang w:val="az-Latn-AZ"/>
              </w:rPr>
              <w:t xml:space="preserve"> təsir</w:t>
            </w:r>
            <w:r>
              <w:rPr>
                <w:rFonts w:ascii="Times New Roman" w:hAnsi="Times New Roman" w:cs="Times New Roman"/>
                <w:sz w:val="24"/>
                <w:szCs w:val="24"/>
                <w:lang w:val="az-Latn-AZ"/>
              </w:rPr>
              <w:t>lər</w:t>
            </w:r>
            <w:r w:rsidR="00DD091F">
              <w:rPr>
                <w:rFonts w:ascii="Times New Roman" w:hAnsi="Times New Roman" w:cs="Times New Roman"/>
                <w:sz w:val="24"/>
                <w:szCs w:val="24"/>
                <w:lang w:val="az-Latn-AZ"/>
              </w:rPr>
              <w:t>ə malik</w:t>
            </w:r>
            <w:r w:rsidR="00F90505">
              <w:rPr>
                <w:rFonts w:ascii="Times New Roman" w:hAnsi="Times New Roman" w:cs="Times New Roman"/>
                <w:sz w:val="24"/>
                <w:szCs w:val="24"/>
                <w:lang w:val="az-Latn-AZ"/>
              </w:rPr>
              <w:t xml:space="preserve"> dərman vasitələrin</w:t>
            </w:r>
            <w:r w:rsidR="00DD091F">
              <w:rPr>
                <w:rFonts w:ascii="Times New Roman" w:hAnsi="Times New Roman" w:cs="Times New Roman"/>
                <w:sz w:val="24"/>
                <w:szCs w:val="24"/>
                <w:lang w:val="az-Latn-AZ"/>
              </w:rPr>
              <w:t>ə</w:t>
            </w:r>
            <w:r w:rsidR="00F90505">
              <w:rPr>
                <w:rFonts w:ascii="Times New Roman" w:hAnsi="Times New Roman" w:cs="Times New Roman"/>
                <w:sz w:val="24"/>
                <w:szCs w:val="24"/>
                <w:lang w:val="az-Latn-AZ"/>
              </w:rPr>
              <w:t xml:space="preserve"> artan tələbat </w:t>
            </w:r>
            <w:r w:rsidR="00DD091F">
              <w:rPr>
                <w:rFonts w:ascii="Times New Roman" w:hAnsi="Times New Roman" w:cs="Times New Roman"/>
                <w:sz w:val="24"/>
                <w:szCs w:val="24"/>
                <w:lang w:val="az-Latn-AZ"/>
              </w:rPr>
              <w:t xml:space="preserve">və </w:t>
            </w:r>
            <w:r>
              <w:rPr>
                <w:rFonts w:ascii="Times New Roman" w:hAnsi="Times New Roman" w:cs="Times New Roman"/>
                <w:sz w:val="24"/>
                <w:szCs w:val="24"/>
                <w:lang w:val="az-Latn-AZ"/>
              </w:rPr>
              <w:t xml:space="preserve">kifayət </w:t>
            </w:r>
            <w:r w:rsidR="00DD091F">
              <w:rPr>
                <w:rFonts w:ascii="Times New Roman" w:hAnsi="Times New Roman" w:cs="Times New Roman"/>
                <w:sz w:val="24"/>
                <w:szCs w:val="24"/>
                <w:lang w:val="az-Latn-AZ"/>
              </w:rPr>
              <w:t xml:space="preserve"> qədər olmaması</w:t>
            </w:r>
          </w:p>
        </w:tc>
      </w:tr>
      <w:tr w:rsidR="00F90505" w:rsidRPr="00DF6708"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0505" w:rsidRPr="00E03068" w:rsidRDefault="00F90505" w:rsidP="00F90505">
            <w:pPr>
              <w:spacing w:after="0"/>
              <w:rPr>
                <w:i/>
                <w:lang w:val="en-US"/>
              </w:rPr>
            </w:pPr>
            <w:proofErr w:type="spellStart"/>
            <w:r>
              <w:rPr>
                <w:rFonts w:ascii="Times New Roman" w:eastAsia="Times New Roman" w:hAnsi="Times New Roman" w:cs="Times New Roman"/>
                <w:b/>
                <w:i/>
                <w:sz w:val="24"/>
                <w:lang w:val="en-US"/>
              </w:rPr>
              <w:t>Məqsəd</w:t>
            </w:r>
            <w:proofErr w:type="spellEnd"/>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6A54" w:rsidRDefault="00346A54" w:rsidP="00F90505">
            <w:pPr>
              <w:spacing w:after="0"/>
              <w:jc w:val="both"/>
              <w:rPr>
                <w:rFonts w:ascii="Times New Roman" w:eastAsia="Times New Roman" w:hAnsi="Times New Roman" w:cs="Times New Roman"/>
                <w:sz w:val="24"/>
                <w:lang w:val="en-US"/>
              </w:rPr>
            </w:pPr>
          </w:p>
          <w:p w:rsidR="00346A54" w:rsidRDefault="00C05CBF" w:rsidP="00F90505">
            <w:pPr>
              <w:spacing w:after="0"/>
              <w:jc w:val="both"/>
              <w:rPr>
                <w:rFonts w:ascii="Times New Roman" w:eastAsia="Times New Roman" w:hAnsi="Times New Roman" w:cs="Times New Roman"/>
                <w:sz w:val="24"/>
                <w:lang w:val="en-US"/>
              </w:rPr>
            </w:pPr>
            <w:r>
              <w:rPr>
                <w:rFonts w:ascii="Times New Roman" w:eastAsia="Times New Roman" w:hAnsi="Times New Roman" w:cs="Times New Roman"/>
                <w:sz w:val="24"/>
                <w:lang w:val="az-Latn-AZ"/>
              </w:rPr>
              <w:t>İşin məqsədi t</w:t>
            </w:r>
            <w:r w:rsidR="00346A54">
              <w:rPr>
                <w:rFonts w:ascii="Times New Roman" w:eastAsia="Times New Roman" w:hAnsi="Times New Roman" w:cs="Times New Roman"/>
                <w:sz w:val="24"/>
                <w:lang w:val="az-Latn-AZ"/>
              </w:rPr>
              <w:t>əbii mənşəli xammallar əsasında regenerasiyaedici</w:t>
            </w:r>
            <w:r w:rsidRPr="00C05CBF">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az-Latn-AZ"/>
              </w:rPr>
              <w:t>yarasağaldıcı</w:t>
            </w:r>
            <w:r w:rsidR="00346A54">
              <w:rPr>
                <w:rFonts w:ascii="Times New Roman" w:eastAsia="Times New Roman" w:hAnsi="Times New Roman" w:cs="Times New Roman"/>
                <w:sz w:val="24"/>
                <w:lang w:val="az-Latn-AZ"/>
              </w:rPr>
              <w:t xml:space="preserve"> xüsusiyyət</w:t>
            </w:r>
            <w:r>
              <w:rPr>
                <w:rFonts w:ascii="Times New Roman" w:eastAsia="Times New Roman" w:hAnsi="Times New Roman" w:cs="Times New Roman"/>
                <w:sz w:val="24"/>
                <w:lang w:val="az-Latn-AZ"/>
              </w:rPr>
              <w:t>lərə</w:t>
            </w:r>
            <w:r w:rsidR="00346A54">
              <w:rPr>
                <w:rFonts w:ascii="Times New Roman" w:eastAsia="Times New Roman" w:hAnsi="Times New Roman" w:cs="Times New Roman"/>
                <w:sz w:val="24"/>
                <w:lang w:val="az-Latn-AZ"/>
              </w:rPr>
              <w:t xml:space="preserve"> malik </w:t>
            </w:r>
            <w:r w:rsidR="00346A54" w:rsidRPr="00346A54">
              <w:rPr>
                <w:rFonts w:ascii="Times New Roman" w:eastAsia="Times New Roman" w:hAnsi="Times New Roman" w:cs="Times New Roman"/>
                <w:sz w:val="24"/>
                <w:lang w:val="en-US"/>
              </w:rPr>
              <w:t xml:space="preserve"> </w:t>
            </w:r>
            <w:proofErr w:type="spellStart"/>
            <w:r w:rsidR="00346A54" w:rsidRPr="00346A54">
              <w:rPr>
                <w:rFonts w:ascii="Times New Roman" w:eastAsia="Times New Roman" w:hAnsi="Times New Roman" w:cs="Times New Roman"/>
                <w:sz w:val="24"/>
                <w:lang w:val="en-US"/>
              </w:rPr>
              <w:t>məlhəm</w:t>
            </w:r>
            <w:proofErr w:type="spellEnd"/>
            <w:r w:rsidR="00346A54">
              <w:rPr>
                <w:rFonts w:ascii="Times New Roman" w:eastAsia="Times New Roman" w:hAnsi="Times New Roman" w:cs="Times New Roman"/>
                <w:sz w:val="24"/>
                <w:lang w:val="az-Latn-AZ"/>
              </w:rPr>
              <w:t>lər</w:t>
            </w:r>
            <w:r w:rsidR="00346A54" w:rsidRPr="00346A54">
              <w:rPr>
                <w:rFonts w:ascii="Times New Roman" w:eastAsia="Times New Roman" w:hAnsi="Times New Roman" w:cs="Times New Roman"/>
                <w:sz w:val="24"/>
                <w:lang w:val="en-US"/>
              </w:rPr>
              <w:t xml:space="preserve">in </w:t>
            </w:r>
            <w:r w:rsidR="00346A54">
              <w:rPr>
                <w:rFonts w:ascii="Times New Roman" w:eastAsia="Times New Roman" w:hAnsi="Times New Roman" w:cs="Times New Roman"/>
                <w:sz w:val="24"/>
                <w:lang w:val="az-Latn-AZ"/>
              </w:rPr>
              <w:t xml:space="preserve">alınma </w:t>
            </w:r>
            <w:r w:rsidR="00346A54" w:rsidRPr="00346A54">
              <w:rPr>
                <w:rFonts w:ascii="Times New Roman" w:eastAsia="Times New Roman" w:hAnsi="Times New Roman" w:cs="Times New Roman"/>
                <w:sz w:val="24"/>
                <w:lang w:val="en-US"/>
              </w:rPr>
              <w:t xml:space="preserve"> </w:t>
            </w:r>
            <w:proofErr w:type="spellStart"/>
            <w:r w:rsidR="00346A54" w:rsidRPr="00346A54">
              <w:rPr>
                <w:rFonts w:ascii="Times New Roman" w:eastAsia="Times New Roman" w:hAnsi="Times New Roman" w:cs="Times New Roman"/>
                <w:sz w:val="24"/>
                <w:lang w:val="en-US"/>
              </w:rPr>
              <w:t>texnologiyasının</w:t>
            </w:r>
            <w:proofErr w:type="spellEnd"/>
            <w:r w:rsidR="00346A54" w:rsidRPr="00346A54">
              <w:rPr>
                <w:rFonts w:ascii="Times New Roman" w:eastAsia="Times New Roman" w:hAnsi="Times New Roman" w:cs="Times New Roman"/>
                <w:sz w:val="24"/>
                <w:lang w:val="en-US"/>
              </w:rPr>
              <w:t xml:space="preserve"> </w:t>
            </w:r>
            <w:proofErr w:type="spellStart"/>
            <w:r w:rsidR="00346A54" w:rsidRPr="00346A54">
              <w:rPr>
                <w:rFonts w:ascii="Times New Roman" w:eastAsia="Times New Roman" w:hAnsi="Times New Roman" w:cs="Times New Roman"/>
                <w:sz w:val="24"/>
                <w:lang w:val="en-US"/>
              </w:rPr>
              <w:t>işlənib</w:t>
            </w:r>
            <w:proofErr w:type="spellEnd"/>
            <w:r w:rsidR="00346A54" w:rsidRPr="00346A54">
              <w:rPr>
                <w:rFonts w:ascii="Times New Roman" w:eastAsia="Times New Roman" w:hAnsi="Times New Roman" w:cs="Times New Roman"/>
                <w:sz w:val="24"/>
                <w:lang w:val="en-US"/>
              </w:rPr>
              <w:t xml:space="preserve"> </w:t>
            </w:r>
            <w:proofErr w:type="spellStart"/>
            <w:r w:rsidR="00346A54" w:rsidRPr="00346A54">
              <w:rPr>
                <w:rFonts w:ascii="Times New Roman" w:eastAsia="Times New Roman" w:hAnsi="Times New Roman" w:cs="Times New Roman"/>
                <w:sz w:val="24"/>
                <w:lang w:val="en-US"/>
              </w:rPr>
              <w:t>hazırlanması</w:t>
            </w:r>
            <w:proofErr w:type="spellEnd"/>
            <w:r w:rsidR="00346A54" w:rsidRPr="00346A54">
              <w:rPr>
                <w:rFonts w:ascii="Times New Roman" w:eastAsia="Times New Roman" w:hAnsi="Times New Roman" w:cs="Times New Roman"/>
                <w:sz w:val="24"/>
                <w:lang w:val="en-US"/>
              </w:rPr>
              <w:t xml:space="preserve"> </w:t>
            </w:r>
            <w:r w:rsidR="00346A54">
              <w:rPr>
                <w:rFonts w:ascii="Times New Roman" w:eastAsia="Times New Roman" w:hAnsi="Times New Roman" w:cs="Times New Roman"/>
                <w:sz w:val="24"/>
                <w:lang w:val="en-US"/>
              </w:rPr>
              <w:t xml:space="preserve">, </w:t>
            </w:r>
            <w:r w:rsidR="00346A54">
              <w:rPr>
                <w:rFonts w:ascii="Times New Roman" w:eastAsia="Times New Roman" w:hAnsi="Times New Roman" w:cs="Times New Roman"/>
                <w:sz w:val="24"/>
                <w:lang w:val="az-Latn-AZ"/>
              </w:rPr>
              <w:t xml:space="preserve"> onların  </w:t>
            </w:r>
            <w:r w:rsidR="00346A54" w:rsidRPr="00346A54">
              <w:rPr>
                <w:rFonts w:ascii="Times New Roman" w:eastAsia="Times New Roman" w:hAnsi="Times New Roman" w:cs="Times New Roman"/>
                <w:sz w:val="24"/>
                <w:lang w:val="en-US"/>
              </w:rPr>
              <w:t xml:space="preserve"> bio</w:t>
            </w:r>
            <w:r w:rsidR="00346A54">
              <w:rPr>
                <w:rFonts w:ascii="Times New Roman" w:eastAsia="Times New Roman" w:hAnsi="Times New Roman" w:cs="Times New Roman"/>
                <w:sz w:val="24"/>
                <w:lang w:val="az-Latn-AZ"/>
              </w:rPr>
              <w:t>əczaçılıq</w:t>
            </w:r>
            <w:r w:rsidR="00346A54" w:rsidRPr="00346A54">
              <w:rPr>
                <w:rFonts w:ascii="Times New Roman" w:eastAsia="Times New Roman" w:hAnsi="Times New Roman" w:cs="Times New Roman"/>
                <w:sz w:val="24"/>
                <w:lang w:val="en-US"/>
              </w:rPr>
              <w:t xml:space="preserve"> </w:t>
            </w:r>
            <w:r w:rsidR="00346A54">
              <w:rPr>
                <w:rFonts w:ascii="Times New Roman" w:eastAsia="Times New Roman" w:hAnsi="Times New Roman" w:cs="Times New Roman"/>
                <w:sz w:val="24"/>
                <w:lang w:val="en-US"/>
              </w:rPr>
              <w:t xml:space="preserve"> </w:t>
            </w:r>
            <w:proofErr w:type="spellStart"/>
            <w:r w:rsidR="00346A54">
              <w:rPr>
                <w:rFonts w:ascii="Times New Roman" w:eastAsia="Times New Roman" w:hAnsi="Times New Roman" w:cs="Times New Roman"/>
                <w:sz w:val="24"/>
                <w:lang w:val="en-US"/>
              </w:rPr>
              <w:t>və</w:t>
            </w:r>
            <w:proofErr w:type="spellEnd"/>
            <w:r w:rsidR="00346A54">
              <w:rPr>
                <w:rFonts w:ascii="Times New Roman" w:eastAsia="Times New Roman" w:hAnsi="Times New Roman" w:cs="Times New Roman"/>
                <w:sz w:val="24"/>
                <w:lang w:val="en-US"/>
              </w:rPr>
              <w:t xml:space="preserve"> </w:t>
            </w:r>
            <w:proofErr w:type="spellStart"/>
            <w:r w:rsidR="00346A54">
              <w:rPr>
                <w:rFonts w:ascii="Times New Roman" w:eastAsia="Times New Roman" w:hAnsi="Times New Roman" w:cs="Times New Roman"/>
                <w:sz w:val="24"/>
                <w:lang w:val="en-US"/>
              </w:rPr>
              <w:t>mikrobioloji</w:t>
            </w:r>
            <w:proofErr w:type="spellEnd"/>
            <w:r w:rsidR="00346A54">
              <w:rPr>
                <w:rFonts w:ascii="Times New Roman" w:eastAsia="Times New Roman" w:hAnsi="Times New Roman" w:cs="Times New Roman"/>
                <w:sz w:val="24"/>
                <w:lang w:val="en-US"/>
              </w:rPr>
              <w:t xml:space="preserve"> </w:t>
            </w:r>
            <w:proofErr w:type="spellStart"/>
            <w:r w:rsidR="00346A54">
              <w:rPr>
                <w:rFonts w:ascii="Times New Roman" w:eastAsia="Times New Roman" w:hAnsi="Times New Roman" w:cs="Times New Roman"/>
                <w:sz w:val="24"/>
                <w:lang w:val="en-US"/>
              </w:rPr>
              <w:t>xüsusiyyətlərinin</w:t>
            </w:r>
            <w:proofErr w:type="spellEnd"/>
            <w:r w:rsidR="00346A54">
              <w:rPr>
                <w:rFonts w:ascii="Times New Roman" w:eastAsia="Times New Roman" w:hAnsi="Times New Roman" w:cs="Times New Roman"/>
                <w:sz w:val="24"/>
                <w:lang w:val="en-US"/>
              </w:rPr>
              <w:t xml:space="preserve"> </w:t>
            </w:r>
            <w:r w:rsidR="00346A54" w:rsidRPr="00346A54">
              <w:rPr>
                <w:rFonts w:ascii="Times New Roman" w:eastAsia="Times New Roman" w:hAnsi="Times New Roman" w:cs="Times New Roman"/>
                <w:sz w:val="24"/>
                <w:lang w:val="en-US"/>
              </w:rPr>
              <w:t xml:space="preserve"> </w:t>
            </w:r>
            <w:proofErr w:type="spellStart"/>
            <w:r w:rsidR="00346A54" w:rsidRPr="00346A54">
              <w:rPr>
                <w:rFonts w:ascii="Times New Roman" w:eastAsia="Times New Roman" w:hAnsi="Times New Roman" w:cs="Times New Roman"/>
                <w:sz w:val="24"/>
                <w:lang w:val="en-US"/>
              </w:rPr>
              <w:t>tədqi</w:t>
            </w:r>
            <w:proofErr w:type="spellEnd"/>
            <w:r w:rsidR="00346A54">
              <w:rPr>
                <w:rFonts w:ascii="Times New Roman" w:eastAsia="Times New Roman" w:hAnsi="Times New Roman" w:cs="Times New Roman"/>
                <w:sz w:val="24"/>
                <w:lang w:val="az-Latn-AZ"/>
              </w:rPr>
              <w:t>qindən ibarətdir.</w:t>
            </w:r>
          </w:p>
          <w:p w:rsidR="00F90505" w:rsidRPr="006D73DC" w:rsidRDefault="00F90505" w:rsidP="00F90505">
            <w:pPr>
              <w:spacing w:after="0"/>
              <w:jc w:val="both"/>
              <w:rPr>
                <w:lang w:val="en-US"/>
              </w:rPr>
            </w:pPr>
          </w:p>
        </w:tc>
      </w:tr>
      <w:tr w:rsidR="00F90505" w:rsidRPr="00DF6708"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0505" w:rsidRPr="00DD091F" w:rsidRDefault="00DD091F" w:rsidP="00F90505">
            <w:pPr>
              <w:spacing w:after="0"/>
              <w:rPr>
                <w:rFonts w:ascii="Times New Roman" w:hAnsi="Times New Roman" w:cs="Times New Roman"/>
                <w:b/>
                <w:i/>
                <w:sz w:val="24"/>
                <w:szCs w:val="24"/>
                <w:lang w:val="az-Latn-AZ"/>
              </w:rPr>
            </w:pPr>
            <w:r>
              <w:rPr>
                <w:rFonts w:ascii="Times New Roman" w:hAnsi="Times New Roman" w:cs="Times New Roman"/>
                <w:b/>
                <w:i/>
                <w:sz w:val="24"/>
                <w:szCs w:val="24"/>
                <w:lang w:val="az-Latn-AZ"/>
              </w:rPr>
              <w:t>Obyekt və müdaxilələr- (xəstə qrupları və müdaxilələr/proseduralar)</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0505" w:rsidRPr="00975E77" w:rsidRDefault="00975E77" w:rsidP="0022304D">
            <w:p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Sabdarif hibiskusu (Hibiscus sabdariffa L.), Adi mixək</w:t>
            </w:r>
            <w:r w:rsidR="0022304D">
              <w:rPr>
                <w:rFonts w:ascii="Times New Roman" w:hAnsi="Times New Roman" w:cs="Times New Roman"/>
                <w:sz w:val="24"/>
                <w:szCs w:val="24"/>
                <w:lang w:val="az-Latn-AZ"/>
              </w:rPr>
              <w:t xml:space="preserve"> ağacı</w:t>
            </w:r>
            <w:r>
              <w:rPr>
                <w:rFonts w:ascii="Times New Roman" w:hAnsi="Times New Roman" w:cs="Times New Roman"/>
                <w:sz w:val="24"/>
                <w:szCs w:val="24"/>
                <w:lang w:val="az-Latn-AZ"/>
              </w:rPr>
              <w:t xml:space="preserve"> (Syzigium aromaticum L.), Adi boymadərən (Achillea millefolium L.), etil spirti, propilenqlikol, ekstraksiya üsulları- xitozan, qızılın kolloid məhlulu, gümüşün kolloid məhlulu, arı məhsulları,Tvin-80, limon turşusu, müxtəlif tərkibli məlhəmlər</w:t>
            </w:r>
          </w:p>
        </w:tc>
      </w:tr>
      <w:tr w:rsidR="00F90505" w:rsidRPr="00DF6708"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0505" w:rsidRPr="008528A5" w:rsidRDefault="00DD091F" w:rsidP="00F90505">
            <w:pPr>
              <w:spacing w:after="0"/>
              <w:rPr>
                <w:rFonts w:ascii="Times New Roman" w:hAnsi="Times New Roman" w:cs="Times New Roman"/>
                <w:b/>
                <w:i/>
                <w:sz w:val="24"/>
                <w:szCs w:val="24"/>
                <w:lang w:val="az-Latn-AZ"/>
              </w:rPr>
            </w:pPr>
            <w:r w:rsidRPr="008528A5">
              <w:rPr>
                <w:rFonts w:ascii="Times New Roman" w:hAnsi="Times New Roman" w:cs="Times New Roman"/>
                <w:b/>
                <w:i/>
                <w:sz w:val="24"/>
                <w:szCs w:val="24"/>
                <w:lang w:val="az-Latn-AZ"/>
              </w:rPr>
              <w:t>Əsas qiymətləndirmə kriteriyası və onun ölçmə metodu</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0505" w:rsidRPr="008528A5" w:rsidRDefault="00975E77" w:rsidP="0022304D">
            <w:pPr>
              <w:spacing w:after="0"/>
              <w:jc w:val="both"/>
              <w:rPr>
                <w:rFonts w:ascii="Times New Roman" w:hAnsi="Times New Roman" w:cs="Times New Roman"/>
                <w:sz w:val="24"/>
                <w:szCs w:val="24"/>
                <w:lang w:val="az-Latn-AZ"/>
              </w:rPr>
            </w:pPr>
            <w:r w:rsidRPr="008528A5">
              <w:rPr>
                <w:rFonts w:ascii="Times New Roman" w:hAnsi="Times New Roman" w:cs="Times New Roman"/>
                <w:sz w:val="24"/>
                <w:szCs w:val="24"/>
                <w:lang w:val="az-Latn-AZ"/>
              </w:rPr>
              <w:t>Səmərəli ekstraksiya üsulları – maserasiya</w:t>
            </w:r>
            <w:r w:rsidR="0022304D">
              <w:rPr>
                <w:rFonts w:ascii="Times New Roman" w:hAnsi="Times New Roman" w:cs="Times New Roman"/>
                <w:sz w:val="24"/>
                <w:szCs w:val="24"/>
                <w:lang w:val="az-Latn-AZ"/>
              </w:rPr>
              <w:t xml:space="preserve"> və onun modifikasiyaları, </w:t>
            </w:r>
            <w:r w:rsidRPr="008528A5">
              <w:rPr>
                <w:rFonts w:ascii="Times New Roman" w:hAnsi="Times New Roman" w:cs="Times New Roman"/>
                <w:sz w:val="24"/>
                <w:szCs w:val="24"/>
                <w:lang w:val="az-Latn-AZ"/>
              </w:rPr>
              <w:t>optimal tərkibdən bioloji fəal maddələrin azad olması (neytral, turş, qələvi)</w:t>
            </w:r>
          </w:p>
        </w:tc>
      </w:tr>
      <w:tr w:rsidR="00F90505" w:rsidRPr="00DF6708"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0505" w:rsidRPr="00DD091F" w:rsidRDefault="00DD091F" w:rsidP="00F90505">
            <w:pPr>
              <w:spacing w:after="0"/>
              <w:rPr>
                <w:lang w:val="az-Latn-AZ"/>
              </w:rPr>
            </w:pPr>
            <w:r w:rsidRPr="00DD091F">
              <w:rPr>
                <w:rFonts w:ascii="Times New Roman" w:hAnsi="Times New Roman" w:cs="Times New Roman"/>
                <w:b/>
                <w:i/>
                <w:sz w:val="24"/>
                <w:szCs w:val="24"/>
                <w:lang w:val="az-Latn-AZ"/>
              </w:rPr>
              <w:t>Ə</w:t>
            </w:r>
            <w:r>
              <w:rPr>
                <w:rFonts w:ascii="Times New Roman" w:hAnsi="Times New Roman" w:cs="Times New Roman"/>
                <w:b/>
                <w:i/>
                <w:sz w:val="24"/>
                <w:szCs w:val="24"/>
                <w:lang w:val="az-Latn-AZ"/>
              </w:rPr>
              <w:t>lavə</w:t>
            </w:r>
            <w:r w:rsidRPr="00DD091F">
              <w:rPr>
                <w:rFonts w:ascii="Times New Roman" w:hAnsi="Times New Roman" w:cs="Times New Roman"/>
                <w:b/>
                <w:i/>
                <w:sz w:val="24"/>
                <w:szCs w:val="24"/>
                <w:lang w:val="az-Latn-AZ"/>
              </w:rPr>
              <w:t xml:space="preserve"> qiymətləndirmə kriteriya</w:t>
            </w:r>
            <w:r>
              <w:rPr>
                <w:rFonts w:ascii="Times New Roman" w:hAnsi="Times New Roman" w:cs="Times New Roman"/>
                <w:b/>
                <w:i/>
                <w:sz w:val="24"/>
                <w:szCs w:val="24"/>
                <w:lang w:val="az-Latn-AZ"/>
              </w:rPr>
              <w:t>ları</w:t>
            </w:r>
            <w:r w:rsidRPr="00DD091F">
              <w:rPr>
                <w:rFonts w:ascii="Times New Roman" w:hAnsi="Times New Roman" w:cs="Times New Roman"/>
                <w:b/>
                <w:i/>
                <w:sz w:val="24"/>
                <w:szCs w:val="24"/>
                <w:lang w:val="az-Latn-AZ"/>
              </w:rPr>
              <w:t xml:space="preserve"> və o</w:t>
            </w:r>
            <w:r>
              <w:rPr>
                <w:rFonts w:ascii="Times New Roman" w:hAnsi="Times New Roman" w:cs="Times New Roman"/>
                <w:b/>
                <w:i/>
                <w:sz w:val="24"/>
                <w:szCs w:val="24"/>
                <w:lang w:val="az-Latn-AZ"/>
              </w:rPr>
              <w:t>nların</w:t>
            </w:r>
            <w:r w:rsidRPr="00DD091F">
              <w:rPr>
                <w:rFonts w:ascii="Times New Roman" w:hAnsi="Times New Roman" w:cs="Times New Roman"/>
                <w:b/>
                <w:i/>
                <w:sz w:val="24"/>
                <w:szCs w:val="24"/>
                <w:lang w:val="az-Latn-AZ"/>
              </w:rPr>
              <w:t xml:space="preserve"> ölçmə metod</w:t>
            </w:r>
            <w:r>
              <w:rPr>
                <w:rFonts w:ascii="Times New Roman" w:hAnsi="Times New Roman" w:cs="Times New Roman"/>
                <w:b/>
                <w:i/>
                <w:sz w:val="24"/>
                <w:szCs w:val="24"/>
                <w:lang w:val="az-Latn-AZ"/>
              </w:rPr>
              <w:t>ları</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0505" w:rsidRPr="00975E77" w:rsidRDefault="00975E77" w:rsidP="0022304D">
            <w:p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Spektrofotometrik, xromatoqrafik metodlarla bioloji fəal maddələrin (xüsusilə</w:t>
            </w:r>
            <w:r w:rsidR="0022304D">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 flavonoidlərin, antosianinlərin, efir yağlarının, üzvi turşuların) təyini, hazır</w:t>
            </w:r>
            <w:r w:rsidR="009C6B1F">
              <w:rPr>
                <w:rFonts w:ascii="Times New Roman" w:hAnsi="Times New Roman" w:cs="Times New Roman"/>
                <w:sz w:val="24"/>
                <w:szCs w:val="24"/>
                <w:lang w:val="az-Latn-AZ"/>
              </w:rPr>
              <w:t>lanmış</w:t>
            </w:r>
            <w:r>
              <w:rPr>
                <w:rFonts w:ascii="Times New Roman" w:hAnsi="Times New Roman" w:cs="Times New Roman"/>
                <w:sz w:val="24"/>
                <w:szCs w:val="24"/>
                <w:lang w:val="az-Latn-AZ"/>
              </w:rPr>
              <w:t xml:space="preserve"> ekstraktın və məlhəmin xarici görünüşünün</w:t>
            </w:r>
            <w:r w:rsidR="009C6B1F">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(homogenliyi, rəngi, forması), məlhəmdə hissəciyin ölçüsü, p</w:t>
            </w:r>
            <w:r w:rsidR="0022304D">
              <w:rPr>
                <w:rFonts w:ascii="Times New Roman" w:hAnsi="Times New Roman" w:cs="Times New Roman"/>
                <w:sz w:val="24"/>
                <w:szCs w:val="24"/>
                <w:lang w:val="az-Latn-AZ"/>
              </w:rPr>
              <w:t>H</w:t>
            </w:r>
            <w:r>
              <w:rPr>
                <w:rFonts w:ascii="Times New Roman" w:hAnsi="Times New Roman" w:cs="Times New Roman"/>
                <w:sz w:val="24"/>
                <w:szCs w:val="24"/>
                <w:lang w:val="az-Latn-AZ"/>
              </w:rPr>
              <w:t xml:space="preserve"> və eynilik təyini, ekstraktların və məlhəmlərin stabilliyinin müxtəlif temperatur rejimlərində öyrənilməsi, mikrobioloji təmizliyinin, antimikrob və antifunqal</w:t>
            </w:r>
            <w:r w:rsidR="0088101F">
              <w:rPr>
                <w:rFonts w:ascii="Times New Roman" w:hAnsi="Times New Roman" w:cs="Times New Roman"/>
                <w:sz w:val="24"/>
                <w:szCs w:val="24"/>
                <w:lang w:val="az-Latn-AZ"/>
              </w:rPr>
              <w:t xml:space="preserve"> fəallığının</w:t>
            </w:r>
            <w:r>
              <w:rPr>
                <w:rFonts w:ascii="Times New Roman" w:hAnsi="Times New Roman" w:cs="Times New Roman"/>
                <w:sz w:val="24"/>
                <w:szCs w:val="24"/>
                <w:lang w:val="az-Latn-AZ"/>
              </w:rPr>
              <w:t xml:space="preserve"> müəyyən edilməsi</w:t>
            </w:r>
          </w:p>
        </w:tc>
      </w:tr>
      <w:tr w:rsidR="00F90505" w:rsidRPr="00DF6708"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0505" w:rsidRPr="00034935" w:rsidRDefault="00034935" w:rsidP="00F90505">
            <w:pPr>
              <w:spacing w:after="0"/>
              <w:rPr>
                <w:rFonts w:ascii="Times New Roman" w:hAnsi="Times New Roman" w:cs="Times New Roman"/>
                <w:b/>
                <w:i/>
                <w:sz w:val="24"/>
                <w:szCs w:val="24"/>
                <w:lang w:val="az-Latn-AZ"/>
              </w:rPr>
            </w:pPr>
            <w:r>
              <w:rPr>
                <w:rFonts w:ascii="Times New Roman" w:hAnsi="Times New Roman" w:cs="Times New Roman"/>
                <w:b/>
                <w:i/>
                <w:sz w:val="24"/>
                <w:szCs w:val="24"/>
                <w:lang w:val="az-Latn-AZ"/>
              </w:rPr>
              <w:t>Açar sözlər</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0505" w:rsidRPr="00975E77" w:rsidRDefault="00975E77" w:rsidP="00FE1325">
            <w:p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Hibiskus, mixək ağacı, boymadərən, fitoekstraktlar, regenerasiyaedici məlhəm, gümüş və qızıl</w:t>
            </w:r>
            <w:r w:rsidR="007976C6">
              <w:rPr>
                <w:rFonts w:ascii="Times New Roman" w:hAnsi="Times New Roman" w:cs="Times New Roman"/>
                <w:sz w:val="24"/>
                <w:szCs w:val="24"/>
                <w:lang w:val="az-Latn-AZ"/>
              </w:rPr>
              <w:t xml:space="preserve">ın </w:t>
            </w:r>
            <w:r w:rsidR="00FE1325">
              <w:rPr>
                <w:rFonts w:ascii="Times New Roman" w:hAnsi="Times New Roman" w:cs="Times New Roman"/>
                <w:sz w:val="24"/>
                <w:szCs w:val="24"/>
                <w:lang w:val="az-Latn-AZ"/>
              </w:rPr>
              <w:t>kolloid məhlulu</w:t>
            </w:r>
            <w:r>
              <w:rPr>
                <w:rFonts w:ascii="Times New Roman" w:hAnsi="Times New Roman" w:cs="Times New Roman"/>
                <w:sz w:val="24"/>
                <w:szCs w:val="24"/>
                <w:lang w:val="az-Latn-AZ"/>
              </w:rPr>
              <w:t>, xitozan, propilenqlikol, etil spirti, antifunqal və antibakterial təsir, istehsalın texnoloji əsasları</w:t>
            </w:r>
          </w:p>
        </w:tc>
      </w:tr>
      <w:tr w:rsidR="00F90505" w:rsidRPr="00DD091F"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0505" w:rsidRPr="00DD091F" w:rsidRDefault="00034935" w:rsidP="00F90505">
            <w:pPr>
              <w:spacing w:after="0"/>
              <w:rPr>
                <w:lang w:val="az-Latn-AZ"/>
              </w:rPr>
            </w:pPr>
            <w:r>
              <w:rPr>
                <w:rFonts w:ascii="Times New Roman" w:hAnsi="Times New Roman" w:cs="Times New Roman"/>
                <w:b/>
                <w:i/>
                <w:sz w:val="24"/>
                <w:szCs w:val="24"/>
                <w:lang w:val="az-Latn-AZ"/>
              </w:rPr>
              <w:t>Obyektinə görə işin növü</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0505" w:rsidRPr="00975E77" w:rsidRDefault="00975E77" w:rsidP="00F90505">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Fundamental tədqiqatlar</w:t>
            </w:r>
          </w:p>
        </w:tc>
      </w:tr>
      <w:tr w:rsidR="00F90505" w:rsidRPr="00DF6708"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0505" w:rsidRPr="00DD091F" w:rsidRDefault="00034935" w:rsidP="00F90505">
            <w:pPr>
              <w:spacing w:after="0"/>
              <w:rPr>
                <w:lang w:val="az-Latn-AZ"/>
              </w:rPr>
            </w:pPr>
            <w:r>
              <w:rPr>
                <w:rFonts w:ascii="Times New Roman" w:hAnsi="Times New Roman" w:cs="Times New Roman"/>
                <w:b/>
                <w:i/>
                <w:sz w:val="24"/>
                <w:szCs w:val="24"/>
                <w:lang w:val="az-Latn-AZ"/>
              </w:rPr>
              <w:t>Məqsədinə görə işin növü</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0505" w:rsidRPr="00975E77" w:rsidRDefault="00975E77" w:rsidP="007976C6">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Bitki</w:t>
            </w:r>
            <w:r w:rsidR="007976C6">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 mənşəli xammallar əsasında </w:t>
            </w:r>
            <w:r w:rsidR="009C6B1F">
              <w:rPr>
                <w:rFonts w:ascii="Times New Roman" w:hAnsi="Times New Roman" w:cs="Times New Roman"/>
                <w:sz w:val="24"/>
                <w:szCs w:val="24"/>
                <w:lang w:val="az-Latn-AZ"/>
              </w:rPr>
              <w:t xml:space="preserve"> yeni tərkibli </w:t>
            </w:r>
            <w:r>
              <w:rPr>
                <w:rFonts w:ascii="Times New Roman" w:hAnsi="Times New Roman" w:cs="Times New Roman"/>
                <w:sz w:val="24"/>
                <w:szCs w:val="24"/>
                <w:lang w:val="az-Latn-AZ"/>
              </w:rPr>
              <w:t>dərman vasitələrinin işlənib hazırlanması</w:t>
            </w:r>
          </w:p>
        </w:tc>
      </w:tr>
      <w:tr w:rsidR="00F90505" w:rsidRPr="00DD091F" w:rsidTr="00975E77">
        <w:trPr>
          <w:trHeight w:val="59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0505" w:rsidRPr="00DD091F" w:rsidRDefault="00034935" w:rsidP="00F90505">
            <w:pPr>
              <w:spacing w:after="0"/>
              <w:rPr>
                <w:lang w:val="az-Latn-AZ"/>
              </w:rPr>
            </w:pPr>
            <w:r>
              <w:rPr>
                <w:rFonts w:ascii="Times New Roman" w:hAnsi="Times New Roman" w:cs="Times New Roman"/>
                <w:b/>
                <w:i/>
                <w:sz w:val="24"/>
                <w:szCs w:val="24"/>
                <w:lang w:val="az-Latn-AZ"/>
              </w:rPr>
              <w:t>Vaxta görə işin növü</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0505" w:rsidRPr="00DD091F" w:rsidRDefault="00F90505" w:rsidP="00F90505">
            <w:pPr>
              <w:spacing w:after="0"/>
              <w:jc w:val="both"/>
              <w:rPr>
                <w:lang w:val="az-Latn-AZ"/>
              </w:rPr>
            </w:pPr>
          </w:p>
        </w:tc>
      </w:tr>
      <w:tr w:rsidR="00F90505" w:rsidRPr="00DD091F" w:rsidTr="00975E77">
        <w:trPr>
          <w:trHeight w:val="557"/>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0505" w:rsidRPr="00DD091F" w:rsidRDefault="00034935" w:rsidP="00F90505">
            <w:pPr>
              <w:spacing w:after="0"/>
              <w:rPr>
                <w:lang w:val="az-Latn-AZ"/>
              </w:rPr>
            </w:pPr>
            <w:r>
              <w:rPr>
                <w:rFonts w:ascii="Times New Roman" w:hAnsi="Times New Roman" w:cs="Times New Roman"/>
                <w:b/>
                <w:i/>
                <w:sz w:val="24"/>
                <w:szCs w:val="24"/>
                <w:lang w:val="az-Latn-AZ"/>
              </w:rPr>
              <w:t>Klinik tədqiqatın modeli</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0505" w:rsidRPr="00DD091F" w:rsidRDefault="00F90505" w:rsidP="00F90505">
            <w:pPr>
              <w:spacing w:after="0"/>
              <w:rPr>
                <w:lang w:val="az-Latn-AZ"/>
              </w:rPr>
            </w:pPr>
          </w:p>
        </w:tc>
      </w:tr>
      <w:tr w:rsidR="00F90505" w:rsidRPr="00DF6708"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0505" w:rsidRPr="00DD091F" w:rsidRDefault="00034935" w:rsidP="00F90505">
            <w:pPr>
              <w:spacing w:after="0"/>
              <w:rPr>
                <w:lang w:val="az-Latn-AZ"/>
              </w:rPr>
            </w:pPr>
            <w:r>
              <w:rPr>
                <w:rFonts w:ascii="Times New Roman" w:hAnsi="Times New Roman" w:cs="Times New Roman"/>
                <w:b/>
                <w:i/>
                <w:sz w:val="24"/>
                <w:szCs w:val="24"/>
                <w:lang w:val="az-Latn-AZ"/>
              </w:rPr>
              <w:t>Obyekt – xəstələr (material)</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0505" w:rsidRDefault="00975E77" w:rsidP="00420F8A">
            <w:p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Dərman-bitki xammalları – hibiskus(məkkəgülü) çiçəkləri, mixək qönçələri, boymadərən otu</w:t>
            </w:r>
          </w:p>
          <w:p w:rsidR="00975E77" w:rsidRDefault="00975E77" w:rsidP="00420F8A">
            <w:p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Məlhəmlərin hazırlanması üçün müxtəlif köməkçi maddələr – gümüş</w:t>
            </w:r>
            <w:r w:rsidR="0022304D">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və qızıl</w:t>
            </w:r>
            <w:r w:rsidR="0022304D">
              <w:rPr>
                <w:rFonts w:ascii="Times New Roman" w:hAnsi="Times New Roman" w:cs="Times New Roman"/>
                <w:sz w:val="24"/>
                <w:szCs w:val="24"/>
                <w:lang w:val="az-Latn-AZ"/>
              </w:rPr>
              <w:t>ın kolloid məhlulu</w:t>
            </w:r>
            <w:r>
              <w:rPr>
                <w:rFonts w:ascii="Times New Roman" w:hAnsi="Times New Roman" w:cs="Times New Roman"/>
                <w:sz w:val="24"/>
                <w:szCs w:val="24"/>
                <w:lang w:val="az-Latn-AZ"/>
              </w:rPr>
              <w:t>, xitozan, arı məhsulları, limon turşusu, propilenqlikol və s.</w:t>
            </w:r>
          </w:p>
          <w:p w:rsidR="00975E77" w:rsidRPr="00975E77" w:rsidRDefault="00975E77" w:rsidP="00420F8A">
            <w:pPr>
              <w:spacing w:after="0" w:line="240" w:lineRule="auto"/>
              <w:jc w:val="both"/>
              <w:rPr>
                <w:rFonts w:ascii="Times New Roman" w:hAnsi="Times New Roman" w:cs="Times New Roman"/>
                <w:sz w:val="24"/>
                <w:szCs w:val="24"/>
                <w:lang w:val="az-Latn-AZ"/>
              </w:rPr>
            </w:pPr>
          </w:p>
        </w:tc>
      </w:tr>
      <w:tr w:rsidR="00F90505" w:rsidRPr="00DD091F"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55BA" w:rsidRPr="002A55BA" w:rsidRDefault="002A55BA" w:rsidP="00F90505">
            <w:pPr>
              <w:spacing w:after="0"/>
              <w:rPr>
                <w:rFonts w:ascii="Times New Roman" w:hAnsi="Times New Roman" w:cs="Times New Roman"/>
                <w:b/>
                <w:i/>
                <w:sz w:val="24"/>
                <w:szCs w:val="24"/>
                <w:lang w:val="az-Latn-AZ"/>
              </w:rPr>
            </w:pPr>
            <w:r>
              <w:rPr>
                <w:rFonts w:ascii="Times New Roman" w:hAnsi="Times New Roman" w:cs="Times New Roman"/>
                <w:b/>
                <w:i/>
                <w:sz w:val="24"/>
                <w:szCs w:val="24"/>
                <w:lang w:val="az-Latn-AZ"/>
              </w:rPr>
              <w:lastRenderedPageBreak/>
              <w:t>Daxil etmə kriteriyaları</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0505" w:rsidRPr="00DD091F" w:rsidRDefault="00F90505" w:rsidP="00F90505">
            <w:pPr>
              <w:spacing w:after="0"/>
              <w:rPr>
                <w:lang w:val="az-Latn-AZ"/>
              </w:rPr>
            </w:pPr>
          </w:p>
        </w:tc>
      </w:tr>
      <w:tr w:rsidR="00F90505" w:rsidRPr="00DD091F"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0505" w:rsidRPr="00DD091F" w:rsidRDefault="002A55BA" w:rsidP="00F90505">
            <w:pPr>
              <w:spacing w:after="0"/>
              <w:rPr>
                <w:lang w:val="az-Latn-AZ"/>
              </w:rPr>
            </w:pPr>
            <w:r>
              <w:rPr>
                <w:rFonts w:ascii="Times New Roman" w:hAnsi="Times New Roman" w:cs="Times New Roman"/>
                <w:b/>
                <w:i/>
                <w:sz w:val="24"/>
                <w:szCs w:val="24"/>
                <w:lang w:val="az-Latn-AZ"/>
              </w:rPr>
              <w:t>Çıxarma kriteriyaları</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0505" w:rsidRPr="00DD091F" w:rsidRDefault="00F90505" w:rsidP="00F90505">
            <w:pPr>
              <w:spacing w:after="0"/>
              <w:rPr>
                <w:lang w:val="az-Latn-AZ"/>
              </w:rPr>
            </w:pPr>
          </w:p>
        </w:tc>
      </w:tr>
      <w:tr w:rsidR="00F90505" w:rsidRPr="00DF6708"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0505" w:rsidRPr="00DD091F" w:rsidRDefault="002A55BA" w:rsidP="00F90505">
            <w:pPr>
              <w:spacing w:after="0"/>
              <w:rPr>
                <w:lang w:val="az-Latn-AZ"/>
              </w:rPr>
            </w:pPr>
            <w:r>
              <w:rPr>
                <w:rFonts w:ascii="Times New Roman" w:hAnsi="Times New Roman" w:cs="Times New Roman"/>
                <w:b/>
                <w:i/>
                <w:sz w:val="24"/>
                <w:szCs w:val="24"/>
                <w:lang w:val="az-Latn-AZ"/>
              </w:rPr>
              <w:t>Randomizasiya üsulu</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0505" w:rsidRPr="00975E77" w:rsidRDefault="00975E77" w:rsidP="00F90505">
            <w:p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Propilenqlikollu ekstraktlar əsasında dərman formasının standartlaşdırılması</w:t>
            </w:r>
          </w:p>
        </w:tc>
      </w:tr>
      <w:tr w:rsidR="00F90505" w:rsidRPr="00DF6708"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0505" w:rsidRPr="00DD091F" w:rsidRDefault="002A55BA" w:rsidP="00F90505">
            <w:pPr>
              <w:spacing w:after="0"/>
              <w:rPr>
                <w:lang w:val="az-Latn-AZ"/>
              </w:rPr>
            </w:pPr>
            <w:r>
              <w:rPr>
                <w:rFonts w:ascii="Times New Roman" w:hAnsi="Times New Roman" w:cs="Times New Roman"/>
                <w:b/>
                <w:i/>
                <w:sz w:val="24"/>
                <w:szCs w:val="24"/>
                <w:lang w:val="az-Latn-AZ"/>
              </w:rPr>
              <w:t>Müdaxilənin növü</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0505" w:rsidRPr="00975E77" w:rsidRDefault="00975E77" w:rsidP="009C6B1F">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Bitki ekstraktları və müxtəlif məlhəm əsasları</w:t>
            </w:r>
            <w:r w:rsidR="009C6B1F">
              <w:rPr>
                <w:rFonts w:ascii="Times New Roman" w:hAnsi="Times New Roman" w:cs="Times New Roman"/>
                <w:sz w:val="24"/>
                <w:szCs w:val="24"/>
                <w:lang w:val="az-Latn-AZ"/>
              </w:rPr>
              <w:t>ndan ibarət</w:t>
            </w:r>
            <w:r>
              <w:rPr>
                <w:rFonts w:ascii="Times New Roman" w:hAnsi="Times New Roman" w:cs="Times New Roman"/>
                <w:sz w:val="24"/>
                <w:szCs w:val="24"/>
                <w:lang w:val="az-Latn-AZ"/>
              </w:rPr>
              <w:t xml:space="preserve"> müasir məlhəm növlərinin hazırlanması</w:t>
            </w:r>
          </w:p>
        </w:tc>
      </w:tr>
      <w:tr w:rsidR="00F90505" w:rsidRPr="00DF6708" w:rsidTr="0088101F">
        <w:trPr>
          <w:trHeight w:val="261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0505" w:rsidRPr="00DD091F" w:rsidRDefault="002A55BA" w:rsidP="00F90505">
            <w:pPr>
              <w:spacing w:after="0"/>
              <w:rPr>
                <w:lang w:val="az-Latn-AZ"/>
              </w:rPr>
            </w:pPr>
            <w:r>
              <w:rPr>
                <w:rFonts w:ascii="Times New Roman" w:hAnsi="Times New Roman" w:cs="Times New Roman"/>
                <w:b/>
                <w:i/>
                <w:sz w:val="24"/>
                <w:szCs w:val="24"/>
                <w:lang w:val="az-Latn-AZ"/>
              </w:rPr>
              <w:t>Müdaxilənin açıqlaması</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5E77" w:rsidRDefault="00975E77" w:rsidP="008528A5">
            <w:p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Rutin, kversetin, kempferol kimi flavonoidlərin, üzvi turşulardan</w:t>
            </w:r>
            <w:r w:rsidR="0088101F">
              <w:rPr>
                <w:rFonts w:ascii="Times New Roman" w:hAnsi="Times New Roman" w:cs="Times New Roman"/>
                <w:sz w:val="24"/>
                <w:szCs w:val="24"/>
                <w:lang w:val="az-Latn-AZ"/>
              </w:rPr>
              <w:t>-u</w:t>
            </w:r>
            <w:r>
              <w:rPr>
                <w:rFonts w:ascii="Times New Roman" w:hAnsi="Times New Roman" w:cs="Times New Roman"/>
                <w:sz w:val="24"/>
                <w:szCs w:val="24"/>
                <w:lang w:val="az-Latn-AZ"/>
              </w:rPr>
              <w:t>rsol,</w:t>
            </w:r>
            <w:r w:rsidR="0088101F">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oleonol, izovalerian turşularının</w:t>
            </w:r>
            <w:r w:rsidR="00C05CBF">
              <w:rPr>
                <w:rFonts w:ascii="Times New Roman" w:hAnsi="Times New Roman" w:cs="Times New Roman"/>
                <w:sz w:val="24"/>
                <w:szCs w:val="24"/>
                <w:lang w:val="az-Latn-AZ"/>
              </w:rPr>
              <w:t>, polisaxaridlərin</w:t>
            </w:r>
            <w:r>
              <w:rPr>
                <w:rFonts w:ascii="Times New Roman" w:hAnsi="Times New Roman" w:cs="Times New Roman"/>
                <w:sz w:val="24"/>
                <w:szCs w:val="24"/>
                <w:lang w:val="az-Latn-AZ"/>
              </w:rPr>
              <w:t xml:space="preserve"> Yüksək Effektli Maye Xromatoqrafiya (YEMX), evgenol efir yağının Qaz-Maye Xromatoqrafiya üsulları ilə miqdari təyinin aparılması, regenerasiyaedici məlhəmin struktur mexaniki xüsusiyyətləri</w:t>
            </w:r>
            <w:r w:rsidR="008528A5">
              <w:rPr>
                <w:rFonts w:ascii="Times New Roman" w:hAnsi="Times New Roman" w:cs="Times New Roman"/>
                <w:sz w:val="24"/>
                <w:szCs w:val="24"/>
                <w:lang w:val="az-Latn-AZ"/>
              </w:rPr>
              <w:t>nin</w:t>
            </w:r>
            <w:r>
              <w:rPr>
                <w:rFonts w:ascii="Times New Roman" w:hAnsi="Times New Roman" w:cs="Times New Roman"/>
                <w:sz w:val="24"/>
                <w:szCs w:val="24"/>
                <w:lang w:val="az-Latn-AZ"/>
              </w:rPr>
              <w:t>, sürüşmə gərginliyi</w:t>
            </w:r>
            <w:r w:rsidR="008528A5">
              <w:rPr>
                <w:rFonts w:ascii="Times New Roman" w:hAnsi="Times New Roman" w:cs="Times New Roman"/>
                <w:sz w:val="24"/>
                <w:szCs w:val="24"/>
                <w:lang w:val="az-Latn-AZ"/>
              </w:rPr>
              <w:t>nin</w:t>
            </w:r>
            <w:r>
              <w:rPr>
                <w:rFonts w:ascii="Times New Roman" w:hAnsi="Times New Roman" w:cs="Times New Roman"/>
                <w:sz w:val="24"/>
                <w:szCs w:val="24"/>
                <w:lang w:val="az-Latn-AZ"/>
              </w:rPr>
              <w:t>, dinamik özlülüyü</w:t>
            </w:r>
            <w:r w:rsidR="008528A5">
              <w:rPr>
                <w:rFonts w:ascii="Times New Roman" w:hAnsi="Times New Roman" w:cs="Times New Roman"/>
                <w:sz w:val="24"/>
                <w:szCs w:val="24"/>
                <w:lang w:val="az-Latn-AZ"/>
              </w:rPr>
              <w:t xml:space="preserve">nün </w:t>
            </w:r>
            <w:r>
              <w:rPr>
                <w:rFonts w:ascii="Times New Roman" w:hAnsi="Times New Roman" w:cs="Times New Roman"/>
                <w:sz w:val="24"/>
                <w:szCs w:val="24"/>
                <w:lang w:val="az-Latn-AZ"/>
              </w:rPr>
              <w:t>təyin edilməsi nəzərdə tutulmuşdur.</w:t>
            </w:r>
          </w:p>
          <w:p w:rsidR="00975E77" w:rsidRPr="00975E77" w:rsidRDefault="00975E77" w:rsidP="008528A5">
            <w:pPr>
              <w:spacing w:after="0"/>
              <w:jc w:val="both"/>
              <w:rPr>
                <w:rFonts w:ascii="Times New Roman" w:hAnsi="Times New Roman" w:cs="Times New Roman"/>
                <w:sz w:val="24"/>
                <w:szCs w:val="24"/>
                <w:lang w:val="az-Latn-AZ"/>
              </w:rPr>
            </w:pPr>
          </w:p>
        </w:tc>
      </w:tr>
      <w:tr w:rsidR="00975E77" w:rsidRPr="00DF6708"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5E77" w:rsidRPr="00DD091F" w:rsidRDefault="00975E77" w:rsidP="00975E77">
            <w:pPr>
              <w:spacing w:after="0"/>
              <w:rPr>
                <w:lang w:val="az-Latn-AZ"/>
              </w:rPr>
            </w:pPr>
            <w:r>
              <w:rPr>
                <w:rFonts w:ascii="Times New Roman" w:hAnsi="Times New Roman" w:cs="Times New Roman"/>
                <w:b/>
                <w:i/>
                <w:sz w:val="24"/>
                <w:szCs w:val="24"/>
                <w:lang w:val="az-Latn-AZ"/>
              </w:rPr>
              <w:t>Statistik və riyazi işləmlər</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5E77" w:rsidRPr="003641E7" w:rsidRDefault="00975E77" w:rsidP="00975E77">
            <w:pPr>
              <w:spacing w:after="0"/>
              <w:rPr>
                <w:rFonts w:ascii="Times New Roman" w:eastAsia="Times New Roman" w:hAnsi="Times New Roman" w:cs="Times New Roman"/>
                <w:sz w:val="24"/>
                <w:lang w:val="en-US"/>
              </w:rPr>
            </w:pPr>
            <w:proofErr w:type="spellStart"/>
            <w:r w:rsidRPr="003641E7">
              <w:rPr>
                <w:rFonts w:ascii="Times New Roman" w:eastAsia="Times New Roman" w:hAnsi="Times New Roman" w:cs="Times New Roman"/>
                <w:sz w:val="24"/>
                <w:lang w:val="en-US"/>
              </w:rPr>
              <w:t>Parametrik</w:t>
            </w:r>
            <w:proofErr w:type="spellEnd"/>
            <w:r w:rsidRPr="003641E7">
              <w:rPr>
                <w:rFonts w:ascii="Times New Roman" w:eastAsia="Times New Roman" w:hAnsi="Times New Roman" w:cs="Times New Roman"/>
                <w:sz w:val="24"/>
                <w:lang w:val="en-US"/>
              </w:rPr>
              <w:t xml:space="preserve"> </w:t>
            </w:r>
            <w:proofErr w:type="spellStart"/>
            <w:r w:rsidRPr="003641E7">
              <w:rPr>
                <w:rFonts w:ascii="Times New Roman" w:eastAsia="Times New Roman" w:hAnsi="Times New Roman" w:cs="Times New Roman"/>
                <w:sz w:val="24"/>
                <w:lang w:val="en-US"/>
              </w:rPr>
              <w:t>və</w:t>
            </w:r>
            <w:proofErr w:type="spellEnd"/>
            <w:r w:rsidRPr="003641E7">
              <w:rPr>
                <w:rFonts w:ascii="Times New Roman" w:eastAsia="Times New Roman" w:hAnsi="Times New Roman" w:cs="Times New Roman"/>
                <w:sz w:val="24"/>
                <w:lang w:val="en-US"/>
              </w:rPr>
              <w:t xml:space="preserve"> </w:t>
            </w:r>
            <w:proofErr w:type="spellStart"/>
            <w:r w:rsidRPr="003641E7">
              <w:rPr>
                <w:rFonts w:ascii="Times New Roman" w:eastAsia="Times New Roman" w:hAnsi="Times New Roman" w:cs="Times New Roman"/>
                <w:sz w:val="24"/>
                <w:lang w:val="en-US"/>
              </w:rPr>
              <w:t>qeyri-parametrik</w:t>
            </w:r>
            <w:proofErr w:type="spellEnd"/>
            <w:r w:rsidRPr="003641E7">
              <w:rPr>
                <w:rFonts w:ascii="Times New Roman" w:eastAsia="Times New Roman" w:hAnsi="Times New Roman" w:cs="Times New Roman"/>
                <w:sz w:val="24"/>
                <w:lang w:val="en-US"/>
              </w:rPr>
              <w:t xml:space="preserve"> </w:t>
            </w:r>
            <w:proofErr w:type="spellStart"/>
            <w:r w:rsidRPr="003641E7">
              <w:rPr>
                <w:rFonts w:ascii="Times New Roman" w:eastAsia="Times New Roman" w:hAnsi="Times New Roman" w:cs="Times New Roman"/>
                <w:sz w:val="24"/>
                <w:lang w:val="en-US"/>
              </w:rPr>
              <w:t>üsullar</w:t>
            </w:r>
            <w:proofErr w:type="spellEnd"/>
            <w:r w:rsidRPr="003641E7">
              <w:rPr>
                <w:rFonts w:ascii="Times New Roman" w:eastAsia="Times New Roman" w:hAnsi="Times New Roman" w:cs="Times New Roman"/>
                <w:sz w:val="24"/>
                <w:lang w:val="en-US"/>
              </w:rPr>
              <w:t>:</w:t>
            </w:r>
          </w:p>
          <w:p w:rsidR="00975E77" w:rsidRPr="003641E7" w:rsidRDefault="00975E77" w:rsidP="00975E77">
            <w:pPr>
              <w:spacing w:after="0"/>
              <w:rPr>
                <w:lang w:val="en-US"/>
              </w:rPr>
            </w:pPr>
            <w:r w:rsidRPr="003641E7">
              <w:rPr>
                <w:rFonts w:ascii="Times New Roman" w:eastAsia="Times New Roman" w:hAnsi="Times New Roman" w:cs="Times New Roman"/>
                <w:sz w:val="24"/>
                <w:lang w:val="en-US"/>
              </w:rPr>
              <w:t>t</w:t>
            </w:r>
            <w:r w:rsidRPr="003641E7">
              <w:rPr>
                <w:rFonts w:ascii="Times New Roman" w:eastAsia="Times New Roman" w:hAnsi="Times New Roman" w:cs="Times New Roman"/>
                <w:sz w:val="24"/>
                <w:vertAlign w:val="subscript"/>
              </w:rPr>
              <w:t>α</w:t>
            </w:r>
            <w:r w:rsidRPr="003641E7">
              <w:rPr>
                <w:rFonts w:ascii="Times New Roman" w:eastAsia="Times New Roman" w:hAnsi="Times New Roman" w:cs="Times New Roman"/>
                <w:sz w:val="24"/>
                <w:vertAlign w:val="subscript"/>
                <w:lang w:val="en-US"/>
              </w:rPr>
              <w:t xml:space="preserve"> </w:t>
            </w:r>
            <w:r w:rsidRPr="003641E7">
              <w:rPr>
                <w:rFonts w:ascii="Times New Roman" w:eastAsia="Times New Roman" w:hAnsi="Times New Roman" w:cs="Times New Roman"/>
                <w:sz w:val="24"/>
                <w:lang w:val="en-US"/>
              </w:rPr>
              <w:t>–Student, p-</w:t>
            </w:r>
            <w:proofErr w:type="spellStart"/>
            <w:r w:rsidRPr="003641E7">
              <w:rPr>
                <w:rFonts w:ascii="Times New Roman" w:eastAsia="Times New Roman" w:hAnsi="Times New Roman" w:cs="Times New Roman"/>
                <w:sz w:val="24"/>
                <w:lang w:val="en-US"/>
              </w:rPr>
              <w:t>Sperman</w:t>
            </w:r>
            <w:proofErr w:type="spellEnd"/>
            <w:r w:rsidRPr="003641E7">
              <w:rPr>
                <w:rFonts w:ascii="Times New Roman" w:eastAsia="Times New Roman" w:hAnsi="Times New Roman" w:cs="Times New Roman"/>
                <w:sz w:val="24"/>
                <w:lang w:val="en-US"/>
              </w:rPr>
              <w:t xml:space="preserve">, Kendall, </w:t>
            </w:r>
            <w:proofErr w:type="spellStart"/>
            <w:r w:rsidRPr="003641E7">
              <w:rPr>
                <w:rFonts w:ascii="Times New Roman" w:eastAsia="Times New Roman" w:hAnsi="Times New Roman" w:cs="Times New Roman"/>
                <w:sz w:val="24"/>
                <w:lang w:val="en-US"/>
              </w:rPr>
              <w:t>Fişer</w:t>
            </w:r>
            <w:proofErr w:type="spellEnd"/>
            <w:r w:rsidRPr="003641E7">
              <w:rPr>
                <w:rFonts w:ascii="Times New Roman" w:eastAsia="Times New Roman" w:hAnsi="Times New Roman" w:cs="Times New Roman"/>
                <w:sz w:val="24"/>
                <w:lang w:val="en-US"/>
              </w:rPr>
              <w:t>-Z</w:t>
            </w:r>
            <w:r>
              <w:rPr>
                <w:rFonts w:ascii="Times New Roman" w:eastAsia="Times New Roman" w:hAnsi="Times New Roman" w:cs="Times New Roman"/>
                <w:sz w:val="24"/>
                <w:lang w:val="en-US"/>
              </w:rPr>
              <w:t>, SPSS</w:t>
            </w:r>
          </w:p>
        </w:tc>
      </w:tr>
      <w:tr w:rsidR="00975E77" w:rsidRPr="00DF6708"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5E77" w:rsidRPr="00DD091F" w:rsidRDefault="00975E77" w:rsidP="00975E77">
            <w:pPr>
              <w:spacing w:after="0"/>
              <w:rPr>
                <w:lang w:val="az-Latn-AZ"/>
              </w:rPr>
            </w:pPr>
            <w:r>
              <w:rPr>
                <w:rFonts w:ascii="Times New Roman" w:hAnsi="Times New Roman" w:cs="Times New Roman"/>
                <w:b/>
                <w:i/>
                <w:sz w:val="24"/>
                <w:szCs w:val="24"/>
                <w:lang w:val="az-Latn-AZ"/>
              </w:rPr>
              <w:t>Aktuallığı</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5E77" w:rsidRPr="00975E77" w:rsidRDefault="00975E77" w:rsidP="00975E77">
            <w:pPr>
              <w:spacing w:after="0"/>
              <w:jc w:val="both"/>
              <w:rPr>
                <w:rFonts w:ascii="Times New Roman" w:eastAsia="Times New Roman" w:hAnsi="Times New Roman" w:cs="Times New Roman"/>
                <w:sz w:val="24"/>
                <w:lang w:val="az-Latn-AZ"/>
              </w:rPr>
            </w:pPr>
            <w:r w:rsidRPr="00975E77">
              <w:rPr>
                <w:rFonts w:ascii="Times New Roman" w:eastAsia="Times New Roman" w:hAnsi="Times New Roman" w:cs="Times New Roman"/>
                <w:sz w:val="24"/>
                <w:lang w:val="az-Latn-AZ"/>
              </w:rPr>
              <w:t xml:space="preserve">Müasir dövrdə müxtəlif xəstəliklərin müalicə və profilaktikasında istifadə olunan dərman vasitələrinin 40%-dən çoxu </w:t>
            </w:r>
            <w:r w:rsidRPr="003641E7">
              <w:rPr>
                <w:rFonts w:ascii="Times New Roman" w:eastAsia="Times New Roman" w:hAnsi="Times New Roman" w:cs="Times New Roman"/>
                <w:sz w:val="24"/>
                <w:lang w:val="az-Latn-AZ"/>
              </w:rPr>
              <w:t>bitki</w:t>
            </w:r>
            <w:r w:rsidRPr="00975E77">
              <w:rPr>
                <w:rFonts w:ascii="Times New Roman" w:eastAsia="Times New Roman" w:hAnsi="Times New Roman" w:cs="Times New Roman"/>
                <w:sz w:val="24"/>
                <w:lang w:val="az-Latn-AZ"/>
              </w:rPr>
              <w:t xml:space="preserve"> mənşəlidir. </w:t>
            </w:r>
            <w:r w:rsidRPr="003641E7">
              <w:rPr>
                <w:rFonts w:ascii="Times New Roman" w:eastAsia="Times New Roman" w:hAnsi="Times New Roman" w:cs="Times New Roman"/>
                <w:sz w:val="24"/>
                <w:lang w:val="az-Latn-AZ"/>
              </w:rPr>
              <w:t>Fitopreparatların</w:t>
            </w:r>
            <w:r w:rsidRPr="00975E77">
              <w:rPr>
                <w:rFonts w:ascii="Times New Roman" w:eastAsia="Times New Roman" w:hAnsi="Times New Roman" w:cs="Times New Roman"/>
                <w:sz w:val="24"/>
                <w:lang w:val="az-Latn-AZ"/>
              </w:rPr>
              <w:t xml:space="preserve"> son illər öyrənilməsinin vacibliyi və dünya dərman bazarında istehsalının artması, növbəti 10 il ərzində dərman preparatlarının ümumi istehlakında onların payını 60%-ə qədər çatdıra bilər. </w:t>
            </w:r>
            <w:r w:rsidRPr="003641E7">
              <w:rPr>
                <w:rFonts w:ascii="Times New Roman" w:eastAsia="Times New Roman" w:hAnsi="Times New Roman" w:cs="Times New Roman"/>
                <w:sz w:val="24"/>
                <w:lang w:val="az-Latn-AZ"/>
              </w:rPr>
              <w:t>Fito</w:t>
            </w:r>
            <w:r w:rsidRPr="00975E77">
              <w:rPr>
                <w:rFonts w:ascii="Times New Roman" w:eastAsia="Times New Roman" w:hAnsi="Times New Roman" w:cs="Times New Roman"/>
                <w:sz w:val="24"/>
                <w:lang w:val="az-Latn-AZ"/>
              </w:rPr>
              <w:t>preparatların  tibb təcrübəsində tam istifadə edilməsi üçün dərman bitki xammalının standartlaşdırılmasının, bitki mənşəli vasitələrin keyfiyyətinə nəzarət metodlarının təkmilləşdirilməsinin</w:t>
            </w:r>
            <w:r w:rsidRPr="003641E7">
              <w:rPr>
                <w:rFonts w:ascii="Times New Roman" w:eastAsia="Times New Roman" w:hAnsi="Times New Roman" w:cs="Times New Roman"/>
                <w:sz w:val="24"/>
                <w:lang w:val="az-Latn-AZ"/>
              </w:rPr>
              <w:t xml:space="preserve">, </w:t>
            </w:r>
            <w:r w:rsidRPr="00975E77">
              <w:rPr>
                <w:rFonts w:ascii="Times New Roman" w:eastAsia="Times New Roman" w:hAnsi="Times New Roman" w:cs="Times New Roman"/>
                <w:sz w:val="24"/>
                <w:lang w:val="az-Latn-AZ"/>
              </w:rPr>
              <w:t xml:space="preserve"> həmçinin dərman bitki xammalından uyğun təbii mənşəli vasitələr istehsal etmək üçün optimal texnoloji üsulların işlənib hazırlanması olduqca vacib və zəruridir.</w:t>
            </w:r>
          </w:p>
          <w:p w:rsidR="00975E77" w:rsidRPr="003641E7" w:rsidRDefault="00975E77" w:rsidP="00975E77">
            <w:pPr>
              <w:spacing w:after="0"/>
              <w:jc w:val="both"/>
              <w:rPr>
                <w:rFonts w:ascii="Times New Roman" w:eastAsia="Times New Roman" w:hAnsi="Times New Roman" w:cs="Times New Roman"/>
                <w:sz w:val="24"/>
                <w:lang w:val="az-Latn-AZ"/>
              </w:rPr>
            </w:pPr>
            <w:r w:rsidRPr="00975E77">
              <w:rPr>
                <w:rFonts w:ascii="Times New Roman" w:eastAsia="Times New Roman" w:hAnsi="Times New Roman" w:cs="Times New Roman"/>
                <w:sz w:val="24"/>
                <w:lang w:val="az-Latn-AZ"/>
              </w:rPr>
              <w:t xml:space="preserve">         </w:t>
            </w:r>
            <w:r w:rsidRPr="003641E7">
              <w:rPr>
                <w:rFonts w:ascii="Times New Roman" w:eastAsia="Times New Roman" w:hAnsi="Times New Roman" w:cs="Times New Roman"/>
                <w:sz w:val="24"/>
                <w:lang w:val="az-Latn-AZ"/>
              </w:rPr>
              <w:t>M</w:t>
            </w:r>
            <w:r w:rsidRPr="00975E77">
              <w:rPr>
                <w:rFonts w:ascii="Times New Roman" w:eastAsia="Times New Roman" w:hAnsi="Times New Roman" w:cs="Times New Roman"/>
                <w:sz w:val="24"/>
                <w:lang w:val="az-Latn-AZ"/>
              </w:rPr>
              <w:t>üxtəlif etiologiyalı dəri xəstəlikləri</w:t>
            </w:r>
            <w:r w:rsidRPr="003641E7">
              <w:rPr>
                <w:rFonts w:ascii="Times New Roman" w:eastAsia="Times New Roman" w:hAnsi="Times New Roman" w:cs="Times New Roman"/>
                <w:sz w:val="24"/>
                <w:lang w:val="az-Latn-AZ"/>
              </w:rPr>
              <w:t xml:space="preserve">, </w:t>
            </w:r>
            <w:r w:rsidRPr="00975E77">
              <w:rPr>
                <w:rFonts w:ascii="Times New Roman" w:eastAsia="Times New Roman" w:hAnsi="Times New Roman" w:cs="Times New Roman"/>
                <w:sz w:val="24"/>
                <w:lang w:val="az-Latn-AZ"/>
              </w:rPr>
              <w:t>allergik səpgilər, irinli-iltihablı yaralar və s. əhali arasında geniş yayılmışdır və gün</w:t>
            </w:r>
            <w:r w:rsidRPr="003641E7">
              <w:rPr>
                <w:rFonts w:ascii="Times New Roman" w:eastAsia="Times New Roman" w:hAnsi="Times New Roman" w:cs="Times New Roman"/>
                <w:sz w:val="24"/>
                <w:lang w:val="az-Latn-AZ"/>
              </w:rPr>
              <w:t>dən</w:t>
            </w:r>
            <w:r w:rsidRPr="00975E77">
              <w:rPr>
                <w:rFonts w:ascii="Times New Roman" w:eastAsia="Times New Roman" w:hAnsi="Times New Roman" w:cs="Times New Roman"/>
                <w:sz w:val="24"/>
                <w:lang w:val="az-Latn-AZ"/>
              </w:rPr>
              <w:t>-gün</w:t>
            </w:r>
            <w:r w:rsidRPr="003641E7">
              <w:rPr>
                <w:rFonts w:ascii="Times New Roman" w:eastAsia="Times New Roman" w:hAnsi="Times New Roman" w:cs="Times New Roman"/>
                <w:sz w:val="24"/>
                <w:lang w:val="az-Latn-AZ"/>
              </w:rPr>
              <w:t>ə</w:t>
            </w:r>
            <w:r w:rsidRPr="00975E77">
              <w:rPr>
                <w:rFonts w:ascii="Times New Roman" w:eastAsia="Times New Roman" w:hAnsi="Times New Roman" w:cs="Times New Roman"/>
                <w:sz w:val="24"/>
                <w:lang w:val="az-Latn-AZ"/>
              </w:rPr>
              <w:t xml:space="preserve"> artmaqdadır. Bu cür xəstəlikərin müalicəsində təbii mənşəli dərman preparatlarından istifadə</w:t>
            </w:r>
            <w:r w:rsidRPr="003641E7">
              <w:rPr>
                <w:rFonts w:ascii="Times New Roman" w:eastAsia="Times New Roman" w:hAnsi="Times New Roman" w:cs="Times New Roman"/>
                <w:sz w:val="24"/>
                <w:lang w:val="az-Latn-AZ"/>
              </w:rPr>
              <w:t xml:space="preserve"> etmək</w:t>
            </w:r>
            <w:r w:rsidRPr="00975E77">
              <w:rPr>
                <w:rFonts w:ascii="Times New Roman" w:eastAsia="Times New Roman" w:hAnsi="Times New Roman" w:cs="Times New Roman"/>
                <w:sz w:val="24"/>
                <w:lang w:val="az-Latn-AZ"/>
              </w:rPr>
              <w:t xml:space="preserve"> sintetik praparatlara görə daha yaxşı effekt verir və əks təsirləri də az olur. </w:t>
            </w:r>
          </w:p>
          <w:p w:rsidR="00975E77" w:rsidRPr="003641E7" w:rsidRDefault="00975E77" w:rsidP="00975E77">
            <w:pPr>
              <w:spacing w:after="0"/>
              <w:jc w:val="both"/>
              <w:rPr>
                <w:rFonts w:ascii="Times New Roman" w:eastAsia="Times New Roman" w:hAnsi="Times New Roman" w:cs="Times New Roman"/>
                <w:sz w:val="24"/>
                <w:lang w:val="az-Latn-AZ"/>
              </w:rPr>
            </w:pPr>
            <w:r w:rsidRPr="003641E7">
              <w:rPr>
                <w:rFonts w:ascii="Times New Roman" w:eastAsia="Times New Roman" w:hAnsi="Times New Roman" w:cs="Times New Roman"/>
                <w:sz w:val="24"/>
                <w:lang w:val="az-Latn-AZ"/>
              </w:rPr>
              <w:t xml:space="preserve">       Dərman bitki xammallarından alınan və xaricə istifadə olunan  dərman formalarının (dəmləmə, bişirmə, cövhərlər, ekstraktlar) istifadəsi  bəzi çətinliklər  törədir. </w:t>
            </w:r>
          </w:p>
          <w:p w:rsidR="00975E77" w:rsidRPr="003641E7" w:rsidRDefault="00975E77" w:rsidP="00975E77">
            <w:pPr>
              <w:spacing w:after="0"/>
              <w:jc w:val="both"/>
              <w:rPr>
                <w:rFonts w:ascii="Times New Roman" w:eastAsia="Times New Roman" w:hAnsi="Times New Roman" w:cs="Times New Roman"/>
                <w:sz w:val="24"/>
                <w:lang w:val="az-Latn-AZ"/>
              </w:rPr>
            </w:pPr>
            <w:r w:rsidRPr="003641E7">
              <w:rPr>
                <w:rFonts w:ascii="Times New Roman" w:eastAsia="Times New Roman" w:hAnsi="Times New Roman" w:cs="Times New Roman"/>
                <w:sz w:val="24"/>
                <w:lang w:val="az-Latn-AZ"/>
              </w:rPr>
              <w:t xml:space="preserve">     Bu baxımdan müxtəlif genezli dermatoloji xəstəliklərin müalicəsində istifadə olunan dərman bitki xammalları əsasında yeni və texnoloji cəhətdən səmərəli üsullarla fitoməlhəmlərin hazırlanması əczaçılıq texnologiyası qarşısında duran aktual məsələlərdən biridir. Azərbaycanda yayılan və becərilən  bəzi dərman bitki xammalları əsasında regenerasiyaedici və </w:t>
            </w:r>
            <w:r w:rsidRPr="003641E7">
              <w:rPr>
                <w:rFonts w:ascii="Times New Roman" w:eastAsia="Times New Roman" w:hAnsi="Times New Roman" w:cs="Times New Roman"/>
                <w:sz w:val="24"/>
                <w:lang w:val="az-Latn-AZ"/>
              </w:rPr>
              <w:lastRenderedPageBreak/>
              <w:t xml:space="preserve">yarasağaldıcı təsirə malik məlhəmlərin işlənib hazırlanması sahəsində  tədqiqatlar kifayət qədər  aparılmamışdır. </w:t>
            </w:r>
          </w:p>
          <w:p w:rsidR="00975E77" w:rsidRPr="003641E7" w:rsidRDefault="00975E77" w:rsidP="00975E77">
            <w:pPr>
              <w:spacing w:after="0"/>
              <w:jc w:val="both"/>
              <w:rPr>
                <w:lang w:val="az-Latn-AZ"/>
              </w:rPr>
            </w:pPr>
            <w:r w:rsidRPr="003641E7">
              <w:rPr>
                <w:rFonts w:ascii="Times New Roman" w:eastAsia="Times New Roman" w:hAnsi="Times New Roman" w:cs="Times New Roman"/>
                <w:sz w:val="24"/>
                <w:lang w:val="az-Latn-AZ"/>
              </w:rPr>
              <w:t xml:space="preserve">     Qeyd olunanları nəzərə alaraq, bu istiqamətdə geniş tədqiqatların aparılması vacib və zəruru hesab edilmişdir.</w:t>
            </w:r>
          </w:p>
        </w:tc>
      </w:tr>
      <w:tr w:rsidR="00975E77" w:rsidRPr="00DF6708"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5E77" w:rsidRPr="00407CF4" w:rsidRDefault="00975E77" w:rsidP="00975E77">
            <w:pPr>
              <w:spacing w:after="0"/>
              <w:rPr>
                <w:rFonts w:ascii="Times New Roman" w:eastAsia="Times New Roman" w:hAnsi="Times New Roman" w:cs="Times New Roman"/>
                <w:b/>
                <w:sz w:val="24"/>
                <w:lang w:val="az-Latn-AZ"/>
              </w:rPr>
            </w:pPr>
            <w:r>
              <w:rPr>
                <w:rFonts w:ascii="Times New Roman" w:hAnsi="Times New Roman" w:cs="Times New Roman"/>
                <w:b/>
                <w:i/>
                <w:sz w:val="24"/>
                <w:szCs w:val="24"/>
                <w:lang w:val="az-Latn-AZ"/>
              </w:rPr>
              <w:lastRenderedPageBreak/>
              <w:t>Vəzifələr</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E1F" w:rsidRPr="00177E1F" w:rsidRDefault="00177E1F" w:rsidP="00177E1F">
            <w:pPr>
              <w:spacing w:after="0"/>
              <w:rPr>
                <w:rFonts w:ascii="Times New Roman" w:eastAsia="Times New Roman" w:hAnsi="Times New Roman" w:cs="Times New Roman"/>
                <w:sz w:val="24"/>
                <w:lang w:val="az-Latn-AZ"/>
              </w:rPr>
            </w:pPr>
            <w:r w:rsidRPr="00177E1F">
              <w:rPr>
                <w:rFonts w:ascii="Times New Roman" w:eastAsia="Times New Roman" w:hAnsi="Times New Roman" w:cs="Times New Roman"/>
                <w:sz w:val="24"/>
                <w:lang w:val="az-Latn-AZ"/>
              </w:rPr>
              <w:t>1.</w:t>
            </w:r>
            <w:r>
              <w:rPr>
                <w:rFonts w:ascii="Times New Roman" w:eastAsia="Times New Roman" w:hAnsi="Times New Roman" w:cs="Times New Roman"/>
                <w:sz w:val="24"/>
                <w:lang w:val="az-Latn-AZ"/>
              </w:rPr>
              <w:t xml:space="preserve"> </w:t>
            </w:r>
            <w:r w:rsidRPr="00177E1F">
              <w:rPr>
                <w:rFonts w:ascii="Times New Roman" w:eastAsia="Times New Roman" w:hAnsi="Times New Roman" w:cs="Times New Roman"/>
                <w:sz w:val="24"/>
                <w:lang w:val="az-Latn-AZ"/>
              </w:rPr>
              <w:t xml:space="preserve">Müxtəlif  ekstraksiya üsulları əsasında </w:t>
            </w:r>
            <w:r w:rsidRPr="003641E7">
              <w:rPr>
                <w:rFonts w:ascii="Times New Roman" w:eastAsia="Times New Roman" w:hAnsi="Times New Roman" w:cs="Times New Roman"/>
                <w:sz w:val="24"/>
                <w:lang w:val="az-Latn-AZ"/>
              </w:rPr>
              <w:t xml:space="preserve"> regenerasiyaedici   </w:t>
            </w:r>
            <w:r w:rsidRPr="00177E1F">
              <w:rPr>
                <w:rFonts w:ascii="Times New Roman" w:eastAsia="Times New Roman" w:hAnsi="Times New Roman" w:cs="Times New Roman"/>
                <w:sz w:val="24"/>
                <w:lang w:val="az-Latn-AZ"/>
              </w:rPr>
              <w:t xml:space="preserve">məlhəmlərin işlənib hazırlanma perspektivləri və  tibbdə tətbiqi  haqqında  ədəbiyyat məlumatlarını təhlil etmək; </w:t>
            </w:r>
          </w:p>
          <w:p w:rsidR="00177E1F" w:rsidRPr="003641E7" w:rsidRDefault="00177E1F" w:rsidP="00177E1F">
            <w:pPr>
              <w:spacing w:after="0"/>
              <w:rPr>
                <w:rFonts w:ascii="Times New Roman" w:eastAsia="Times New Roman" w:hAnsi="Times New Roman" w:cs="Times New Roman"/>
                <w:sz w:val="24"/>
                <w:shd w:val="clear" w:color="auto" w:fill="FFFFFF"/>
                <w:lang w:val="az-Latn-AZ"/>
              </w:rPr>
            </w:pPr>
            <w:r w:rsidRPr="003641E7">
              <w:rPr>
                <w:rFonts w:ascii="Times New Roman" w:eastAsia="Times New Roman" w:hAnsi="Times New Roman" w:cs="Times New Roman"/>
                <w:sz w:val="24"/>
                <w:shd w:val="clear" w:color="auto" w:fill="FFFFFF"/>
                <w:lang w:val="az-Latn-AZ"/>
              </w:rPr>
              <w:t>2. Səmərəli ekstraksiya üsulu ilə  dərman  bitki xammallarından maye ekstraktlar  almaq</w:t>
            </w:r>
            <w:r w:rsidRPr="00177E1F">
              <w:rPr>
                <w:rFonts w:ascii="Times New Roman" w:eastAsia="Times New Roman" w:hAnsi="Times New Roman" w:cs="Times New Roman"/>
                <w:sz w:val="24"/>
                <w:shd w:val="clear" w:color="auto" w:fill="FFFFFF"/>
                <w:lang w:val="az-Latn-AZ"/>
              </w:rPr>
              <w:t xml:space="preserve"> </w:t>
            </w:r>
            <w:r w:rsidRPr="003641E7">
              <w:rPr>
                <w:rFonts w:ascii="Times New Roman" w:eastAsia="Times New Roman" w:hAnsi="Times New Roman" w:cs="Times New Roman"/>
                <w:sz w:val="24"/>
                <w:shd w:val="clear" w:color="auto" w:fill="FFFFFF"/>
                <w:lang w:val="az-Latn-AZ"/>
              </w:rPr>
              <w:t>və onları   standartlaşdırmaq;</w:t>
            </w:r>
          </w:p>
          <w:p w:rsidR="00177E1F" w:rsidRPr="003641E7" w:rsidRDefault="00177E1F" w:rsidP="00177E1F">
            <w:pPr>
              <w:spacing w:after="0"/>
              <w:jc w:val="both"/>
              <w:rPr>
                <w:rFonts w:ascii="Times New Roman" w:eastAsia="Times New Roman" w:hAnsi="Times New Roman" w:cs="Times New Roman"/>
                <w:sz w:val="24"/>
                <w:shd w:val="clear" w:color="auto" w:fill="FFFFFF"/>
                <w:lang w:val="az-Latn-AZ"/>
              </w:rPr>
            </w:pPr>
            <w:r w:rsidRPr="003641E7">
              <w:rPr>
                <w:rFonts w:ascii="Times New Roman" w:eastAsia="Times New Roman" w:hAnsi="Times New Roman" w:cs="Times New Roman"/>
                <w:sz w:val="24"/>
                <w:lang w:val="az-Latn-AZ"/>
              </w:rPr>
              <w:t>3.Fitokomponentlər əsasında  regenerasiyaedici məlhəm</w:t>
            </w:r>
            <w:r w:rsidR="00C05CBF">
              <w:rPr>
                <w:rFonts w:ascii="Times New Roman" w:eastAsia="Times New Roman" w:hAnsi="Times New Roman" w:cs="Times New Roman"/>
                <w:sz w:val="24"/>
                <w:lang w:val="az-Latn-AZ"/>
              </w:rPr>
              <w:t>lər</w:t>
            </w:r>
            <w:r w:rsidRPr="003641E7">
              <w:rPr>
                <w:rFonts w:ascii="Times New Roman" w:eastAsia="Times New Roman" w:hAnsi="Times New Roman" w:cs="Times New Roman"/>
                <w:sz w:val="24"/>
                <w:lang w:val="az-Latn-AZ"/>
              </w:rPr>
              <w:t xml:space="preserve">in optimal tərkibini </w:t>
            </w:r>
            <w:r w:rsidRPr="003641E7">
              <w:rPr>
                <w:rFonts w:ascii="Times New Roman" w:eastAsia="Times New Roman" w:hAnsi="Times New Roman" w:cs="Times New Roman"/>
                <w:sz w:val="24"/>
                <w:shd w:val="clear" w:color="auto" w:fill="FFFFFF"/>
                <w:lang w:val="az-Latn-AZ"/>
              </w:rPr>
              <w:t xml:space="preserve">işləyib hazırlamaq; </w:t>
            </w:r>
          </w:p>
          <w:p w:rsidR="00177E1F" w:rsidRPr="003641E7" w:rsidRDefault="00177E1F" w:rsidP="00177E1F">
            <w:pPr>
              <w:spacing w:after="0"/>
              <w:jc w:val="both"/>
              <w:rPr>
                <w:rFonts w:ascii="Times New Roman" w:eastAsia="Times New Roman" w:hAnsi="Times New Roman" w:cs="Times New Roman"/>
                <w:sz w:val="24"/>
                <w:shd w:val="clear" w:color="auto" w:fill="FFFFFF"/>
                <w:lang w:val="az-Latn-AZ"/>
              </w:rPr>
            </w:pPr>
            <w:r w:rsidRPr="003641E7">
              <w:rPr>
                <w:rFonts w:ascii="Times New Roman" w:eastAsia="Times New Roman" w:hAnsi="Times New Roman" w:cs="Times New Roman"/>
                <w:sz w:val="24"/>
                <w:shd w:val="clear" w:color="auto" w:fill="FFFFFF"/>
                <w:lang w:val="az-Latn-AZ"/>
              </w:rPr>
              <w:t>4.Hazırlanmış məlhəmlərin bioəczaçılıq və reoloji xüsusiyyətlərini öyrənmək;</w:t>
            </w:r>
          </w:p>
          <w:p w:rsidR="00177E1F" w:rsidRPr="00177E1F" w:rsidRDefault="0088101F" w:rsidP="00177E1F">
            <w:pPr>
              <w:spacing w:after="0"/>
              <w:jc w:val="both"/>
              <w:rPr>
                <w:rFonts w:ascii="Times New Roman" w:eastAsia="Times New Roman" w:hAnsi="Times New Roman" w:cs="Times New Roman"/>
                <w:sz w:val="24"/>
                <w:shd w:val="clear" w:color="auto" w:fill="FFFFFF"/>
                <w:lang w:val="az-Latn-AZ"/>
              </w:rPr>
            </w:pPr>
            <w:r>
              <w:rPr>
                <w:rFonts w:ascii="Times New Roman" w:eastAsia="Times New Roman" w:hAnsi="Times New Roman" w:cs="Times New Roman"/>
                <w:sz w:val="24"/>
                <w:shd w:val="clear" w:color="auto" w:fill="FFFFFF"/>
                <w:lang w:val="az-Latn-AZ"/>
              </w:rPr>
              <w:t>5</w:t>
            </w:r>
            <w:r w:rsidR="00177E1F" w:rsidRPr="003641E7">
              <w:rPr>
                <w:rFonts w:ascii="Times New Roman" w:eastAsia="Times New Roman" w:hAnsi="Times New Roman" w:cs="Times New Roman"/>
                <w:sz w:val="24"/>
                <w:shd w:val="clear" w:color="auto" w:fill="FFFFFF"/>
                <w:lang w:val="az-Latn-AZ"/>
              </w:rPr>
              <w:t>. Optimal tərkibli  məlhəmlərə aid normativ analitik  sənədlər  (Müvəqqəti farmakopeya məqaləsi, laborator və sənaye texnoloji reqlamenti) tərtib etmək</w:t>
            </w:r>
            <w:r w:rsidR="00177E1F">
              <w:rPr>
                <w:rFonts w:ascii="Times New Roman" w:eastAsia="Times New Roman" w:hAnsi="Times New Roman" w:cs="Times New Roman"/>
                <w:sz w:val="24"/>
                <w:shd w:val="clear" w:color="auto" w:fill="FFFFFF"/>
                <w:lang w:val="az-Latn-AZ"/>
              </w:rPr>
              <w:t xml:space="preserve"> və təklif olunan məlhəmin validasiyasını həyata keçirmək</w:t>
            </w:r>
            <w:r w:rsidR="00177E1F" w:rsidRPr="003641E7">
              <w:rPr>
                <w:rFonts w:ascii="Times New Roman" w:eastAsia="Times New Roman" w:hAnsi="Times New Roman" w:cs="Times New Roman"/>
                <w:sz w:val="24"/>
                <w:shd w:val="clear" w:color="auto" w:fill="FFFFFF"/>
                <w:lang w:val="az-Latn-AZ"/>
              </w:rPr>
              <w:t>;</w:t>
            </w:r>
          </w:p>
        </w:tc>
      </w:tr>
      <w:tr w:rsidR="00975E77" w:rsidRPr="00DF6708"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5E77" w:rsidRDefault="00975E77" w:rsidP="00177E1F">
            <w:pPr>
              <w:spacing w:after="0"/>
              <w:jc w:val="both"/>
              <w:rPr>
                <w:rFonts w:ascii="Times New Roman" w:eastAsia="Times New Roman" w:hAnsi="Times New Roman" w:cs="Times New Roman"/>
                <w:b/>
                <w:sz w:val="24"/>
                <w:lang w:val="az-Latn-AZ"/>
              </w:rPr>
            </w:pPr>
            <w:r>
              <w:rPr>
                <w:rFonts w:ascii="Times New Roman" w:hAnsi="Times New Roman" w:cs="Times New Roman"/>
                <w:b/>
                <w:i/>
                <w:sz w:val="24"/>
                <w:szCs w:val="24"/>
                <w:lang w:val="az-Latn-AZ"/>
              </w:rPr>
              <w:t>Orijinallıq(yeniliyi)</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5E77" w:rsidRPr="00DD091F" w:rsidRDefault="00177E1F" w:rsidP="00C05CBF">
            <w:pPr>
              <w:jc w:val="both"/>
              <w:rPr>
                <w:rFonts w:ascii="Times New Roman" w:eastAsia="Times New Roman" w:hAnsi="Times New Roman" w:cs="Times New Roman"/>
                <w:bCs/>
                <w:sz w:val="24"/>
                <w:szCs w:val="24"/>
                <w:lang w:val="az-Latn-AZ"/>
              </w:rPr>
            </w:pPr>
            <w:r>
              <w:rPr>
                <w:rFonts w:ascii="Times New Roman" w:eastAsia="Times New Roman" w:hAnsi="Times New Roman" w:cs="Times New Roman"/>
                <w:sz w:val="24"/>
                <w:lang w:val="az-Latn-AZ"/>
              </w:rPr>
              <w:t>Dərman bitki xammallarından səmərəli ekstraksiya üsul</w:t>
            </w:r>
            <w:r w:rsidR="00C05CBF">
              <w:rPr>
                <w:rFonts w:ascii="Times New Roman" w:eastAsia="Times New Roman" w:hAnsi="Times New Roman" w:cs="Times New Roman"/>
                <w:sz w:val="24"/>
                <w:lang w:val="az-Latn-AZ"/>
              </w:rPr>
              <w:t xml:space="preserve">u </w:t>
            </w:r>
            <w:r>
              <w:rPr>
                <w:rFonts w:ascii="Times New Roman" w:eastAsia="Times New Roman" w:hAnsi="Times New Roman" w:cs="Times New Roman"/>
                <w:sz w:val="24"/>
                <w:lang w:val="az-Latn-AZ"/>
              </w:rPr>
              <w:t>ilə ekstraktların (maye) alınması, standartlaşdırılması həyata keçiriləcək və onların əsasında regenerasiyaedici məlhəmlərin texnologiyası işlənib hazırlanacaq.</w:t>
            </w:r>
          </w:p>
        </w:tc>
      </w:tr>
      <w:tr w:rsidR="00177E1F" w:rsidRPr="00DF6708"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E1F" w:rsidRDefault="00177E1F" w:rsidP="00177E1F">
            <w:pPr>
              <w:spacing w:after="0"/>
              <w:rPr>
                <w:rFonts w:ascii="Times New Roman" w:eastAsia="Times New Roman" w:hAnsi="Times New Roman" w:cs="Times New Roman"/>
                <w:b/>
                <w:sz w:val="24"/>
                <w:lang w:val="az-Latn-AZ"/>
              </w:rPr>
            </w:pPr>
            <w:r>
              <w:rPr>
                <w:rFonts w:ascii="Times New Roman" w:hAnsi="Times New Roman" w:cs="Times New Roman"/>
                <w:b/>
                <w:i/>
                <w:sz w:val="24"/>
                <w:szCs w:val="24"/>
                <w:lang w:val="az-Latn-AZ"/>
              </w:rPr>
              <w:t>Gözlənilən nəticlər və onların elmi-praktik əhəmiyyəti</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E1F" w:rsidRDefault="00177E1F" w:rsidP="00177E1F">
            <w:pPr>
              <w:spacing w:after="0"/>
              <w:jc w:val="both"/>
              <w:rPr>
                <w:rFonts w:ascii="Times New Roman" w:eastAsia="Times New Roman" w:hAnsi="Times New Roman" w:cs="Times New Roman"/>
                <w:sz w:val="24"/>
                <w:lang w:val="az-Latn-AZ"/>
              </w:rPr>
            </w:pPr>
            <w:r w:rsidRPr="00177E1F">
              <w:rPr>
                <w:rFonts w:ascii="Times New Roman" w:eastAsia="Times New Roman" w:hAnsi="Times New Roman" w:cs="Times New Roman"/>
                <w:sz w:val="24"/>
                <w:lang w:val="az-Latn-AZ"/>
              </w:rPr>
              <w:t xml:space="preserve"> İlk dəfə   </w:t>
            </w:r>
            <w:r w:rsidRPr="003641E7">
              <w:rPr>
                <w:rFonts w:ascii="Times New Roman" w:eastAsia="Times New Roman" w:hAnsi="Times New Roman" w:cs="Times New Roman"/>
                <w:sz w:val="24"/>
                <w:lang w:val="az-Latn-AZ"/>
              </w:rPr>
              <w:t xml:space="preserve"> d</w:t>
            </w:r>
            <w:r w:rsidRPr="00177E1F">
              <w:rPr>
                <w:rFonts w:ascii="Times New Roman" w:eastAsia="Times New Roman" w:hAnsi="Times New Roman" w:cs="Times New Roman"/>
                <w:sz w:val="24"/>
                <w:lang w:val="az-Latn-AZ"/>
              </w:rPr>
              <w:t xml:space="preserve">ərman bitki  xammallarından </w:t>
            </w:r>
            <w:r w:rsidRPr="003641E7">
              <w:rPr>
                <w:rFonts w:ascii="Times New Roman" w:eastAsia="Times New Roman" w:hAnsi="Times New Roman" w:cs="Times New Roman"/>
                <w:sz w:val="24"/>
                <w:lang w:val="az-Latn-AZ"/>
              </w:rPr>
              <w:t xml:space="preserve"> səmərəli</w:t>
            </w:r>
            <w:r w:rsidRPr="00177E1F">
              <w:rPr>
                <w:rFonts w:ascii="Times New Roman" w:eastAsia="Times New Roman" w:hAnsi="Times New Roman" w:cs="Times New Roman"/>
                <w:sz w:val="24"/>
                <w:lang w:val="az-Latn-AZ"/>
              </w:rPr>
              <w:t xml:space="preserve"> ekstraksiya üsul</w:t>
            </w:r>
            <w:r w:rsidR="00C05CBF">
              <w:rPr>
                <w:rFonts w:ascii="Times New Roman" w:eastAsia="Times New Roman" w:hAnsi="Times New Roman" w:cs="Times New Roman"/>
                <w:sz w:val="24"/>
                <w:lang w:val="az-Latn-AZ"/>
              </w:rPr>
              <w:t>u</w:t>
            </w:r>
            <w:r w:rsidRPr="00177E1F">
              <w:rPr>
                <w:rFonts w:ascii="Times New Roman" w:eastAsia="Times New Roman" w:hAnsi="Times New Roman" w:cs="Times New Roman"/>
                <w:sz w:val="24"/>
                <w:lang w:val="az-Latn-AZ"/>
              </w:rPr>
              <w:t xml:space="preserve"> ilə  alınan  ekstrakt</w:t>
            </w:r>
            <w:r w:rsidRPr="003641E7">
              <w:rPr>
                <w:rFonts w:ascii="Times New Roman" w:eastAsia="Times New Roman" w:hAnsi="Times New Roman" w:cs="Times New Roman"/>
                <w:sz w:val="24"/>
                <w:lang w:val="az-Latn-AZ"/>
              </w:rPr>
              <w:t>lar</w:t>
            </w:r>
            <w:r w:rsidRPr="00177E1F">
              <w:rPr>
                <w:rFonts w:ascii="Times New Roman" w:eastAsia="Times New Roman" w:hAnsi="Times New Roman" w:cs="Times New Roman"/>
                <w:sz w:val="24"/>
                <w:lang w:val="az-Latn-AZ"/>
              </w:rPr>
              <w:t xml:space="preserve">  əsasında </w:t>
            </w:r>
            <w:r w:rsidRPr="003641E7">
              <w:rPr>
                <w:rFonts w:ascii="Times New Roman" w:eastAsia="Times New Roman" w:hAnsi="Times New Roman" w:cs="Times New Roman"/>
                <w:sz w:val="24"/>
                <w:lang w:val="az-Latn-AZ"/>
              </w:rPr>
              <w:t>regenerasiyaedici</w:t>
            </w:r>
            <w:r w:rsidRPr="00177E1F">
              <w:rPr>
                <w:rFonts w:ascii="Times New Roman" w:eastAsia="Times New Roman" w:hAnsi="Times New Roman" w:cs="Times New Roman"/>
                <w:sz w:val="24"/>
                <w:lang w:val="az-Latn-AZ"/>
              </w:rPr>
              <w:t xml:space="preserve"> məlhəm</w:t>
            </w:r>
            <w:r w:rsidRPr="003641E7">
              <w:rPr>
                <w:rFonts w:ascii="Times New Roman" w:eastAsia="Times New Roman" w:hAnsi="Times New Roman" w:cs="Times New Roman"/>
                <w:sz w:val="24"/>
                <w:lang w:val="az-Latn-AZ"/>
              </w:rPr>
              <w:t>lər</w:t>
            </w:r>
            <w:r w:rsidRPr="00177E1F">
              <w:rPr>
                <w:rFonts w:ascii="Times New Roman" w:eastAsia="Times New Roman" w:hAnsi="Times New Roman" w:cs="Times New Roman"/>
                <w:sz w:val="24"/>
                <w:lang w:val="az-Latn-AZ"/>
              </w:rPr>
              <w:t xml:space="preserve">in optimal tərkibi işənib hazırlanacaq, </w:t>
            </w:r>
            <w:r w:rsidRPr="00177E1F">
              <w:rPr>
                <w:rFonts w:ascii="Times New Roman" w:eastAsia="Times New Roman" w:hAnsi="Times New Roman" w:cs="Times New Roman"/>
                <w:i/>
                <w:sz w:val="24"/>
                <w:lang w:val="az-Latn-AZ"/>
              </w:rPr>
              <w:t>in vitro və in vivo</w:t>
            </w:r>
            <w:r w:rsidRPr="00177E1F">
              <w:rPr>
                <w:rFonts w:ascii="Times New Roman" w:eastAsia="Times New Roman" w:hAnsi="Times New Roman" w:cs="Times New Roman"/>
                <w:sz w:val="24"/>
                <w:lang w:val="az-Latn-AZ"/>
              </w:rPr>
              <w:t xml:space="preserve"> təcrübələrdə</w:t>
            </w:r>
            <w:r w:rsidRPr="003641E7">
              <w:rPr>
                <w:rFonts w:ascii="Times New Roman" w:eastAsia="Times New Roman" w:hAnsi="Times New Roman" w:cs="Times New Roman"/>
                <w:sz w:val="24"/>
                <w:lang w:val="az-Latn-AZ"/>
              </w:rPr>
              <w:t xml:space="preserve"> onların </w:t>
            </w:r>
            <w:r w:rsidRPr="00177E1F">
              <w:rPr>
                <w:rFonts w:ascii="Times New Roman" w:eastAsia="Times New Roman" w:hAnsi="Times New Roman" w:cs="Times New Roman"/>
                <w:sz w:val="24"/>
                <w:lang w:val="az-Latn-AZ"/>
              </w:rPr>
              <w:t xml:space="preserve"> bio</w:t>
            </w:r>
            <w:r w:rsidRPr="003641E7">
              <w:rPr>
                <w:rFonts w:ascii="Times New Roman" w:eastAsia="Times New Roman" w:hAnsi="Times New Roman" w:cs="Times New Roman"/>
                <w:sz w:val="24"/>
                <w:lang w:val="az-Latn-AZ"/>
              </w:rPr>
              <w:t>əczaçılıq</w:t>
            </w:r>
            <w:r w:rsidRPr="00177E1F">
              <w:rPr>
                <w:rFonts w:ascii="Times New Roman" w:eastAsia="Times New Roman" w:hAnsi="Times New Roman" w:cs="Times New Roman"/>
                <w:sz w:val="24"/>
                <w:lang w:val="az-Latn-AZ"/>
              </w:rPr>
              <w:t xml:space="preserve">  </w:t>
            </w:r>
            <w:r w:rsidRPr="003641E7">
              <w:rPr>
                <w:rFonts w:ascii="Times New Roman" w:eastAsia="Times New Roman" w:hAnsi="Times New Roman" w:cs="Times New Roman"/>
                <w:sz w:val="24"/>
                <w:lang w:val="az-Latn-AZ"/>
              </w:rPr>
              <w:t>tədqiqatları  həyata keçiriləcək</w:t>
            </w:r>
            <w:r w:rsidRPr="00177E1F">
              <w:rPr>
                <w:rFonts w:ascii="Times New Roman" w:eastAsia="Times New Roman" w:hAnsi="Times New Roman" w:cs="Times New Roman"/>
                <w:sz w:val="24"/>
                <w:lang w:val="az-Latn-AZ"/>
              </w:rPr>
              <w:t>.</w:t>
            </w:r>
          </w:p>
          <w:p w:rsidR="009A18B6" w:rsidRPr="00177E1F" w:rsidRDefault="009A18B6" w:rsidP="009A18B6">
            <w:pPr>
              <w:spacing w:after="0"/>
              <w:jc w:val="both"/>
              <w:rPr>
                <w:lang w:val="az-Latn-AZ"/>
              </w:rPr>
            </w:pPr>
            <w:r>
              <w:rPr>
                <w:rFonts w:ascii="Times New Roman" w:eastAsia="Times New Roman" w:hAnsi="Times New Roman" w:cs="Times New Roman"/>
                <w:sz w:val="24"/>
                <w:lang w:val="az-Latn-AZ"/>
              </w:rPr>
              <w:t>İlk dəfə  yeni tərkibli regenerasiyaedici məlhəmin validasiyası yerinə yetiriləcək.</w:t>
            </w:r>
          </w:p>
        </w:tc>
      </w:tr>
      <w:tr w:rsidR="00177E1F" w:rsidRPr="00DF6708"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E1F" w:rsidRDefault="00177E1F" w:rsidP="00177E1F">
            <w:pPr>
              <w:spacing w:after="0"/>
              <w:rPr>
                <w:rFonts w:ascii="Times New Roman" w:hAnsi="Times New Roman" w:cs="Times New Roman"/>
                <w:b/>
                <w:i/>
                <w:sz w:val="24"/>
                <w:szCs w:val="24"/>
                <w:lang w:val="az-Latn-AZ"/>
              </w:rPr>
            </w:pPr>
            <w:r>
              <w:rPr>
                <w:rFonts w:ascii="Times New Roman" w:hAnsi="Times New Roman" w:cs="Times New Roman"/>
                <w:b/>
                <w:i/>
                <w:sz w:val="24"/>
                <w:szCs w:val="24"/>
                <w:lang w:val="az-Latn-AZ"/>
              </w:rPr>
              <w:t>Maddi və texniki imkanlar</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E1F" w:rsidRPr="00177E1F" w:rsidRDefault="00177E1F" w:rsidP="0088101F">
            <w:pPr>
              <w:spacing w:after="0"/>
              <w:jc w:val="both"/>
              <w:rPr>
                <w:lang w:val="az-Latn-AZ"/>
              </w:rPr>
            </w:pPr>
            <w:r w:rsidRPr="00177E1F">
              <w:rPr>
                <w:rFonts w:ascii="Times New Roman" w:eastAsia="Times New Roman" w:hAnsi="Times New Roman" w:cs="Times New Roman"/>
                <w:sz w:val="24"/>
                <w:lang w:val="az-Latn-AZ"/>
              </w:rPr>
              <w:t>Tədqiqatın yerinə yetirilməsi üçün lazım olan texniki avadanlıqlar</w:t>
            </w:r>
            <w:r w:rsidR="00420F8A">
              <w:rPr>
                <w:rFonts w:ascii="Times New Roman" w:eastAsia="Times New Roman" w:hAnsi="Times New Roman" w:cs="Times New Roman"/>
                <w:sz w:val="24"/>
                <w:lang w:val="az-Latn-AZ"/>
              </w:rPr>
              <w:t>:</w:t>
            </w:r>
            <w:r w:rsidRPr="00177E1F">
              <w:rPr>
                <w:rFonts w:ascii="Times New Roman" w:eastAsia="Times New Roman" w:hAnsi="Times New Roman" w:cs="Times New Roman"/>
                <w:sz w:val="24"/>
                <w:lang w:val="az-Latn-AZ"/>
              </w:rPr>
              <w:t xml:space="preserve">  ATU-nun Əczaçılıq texnologiyası və idarəçiliyi kafedrasının laboratoriyas,   Tibbi mikrobiologiya və immunologiya kafedras</w:t>
            </w:r>
            <w:r w:rsidR="00420F8A">
              <w:rPr>
                <w:rFonts w:ascii="Times New Roman" w:eastAsia="Times New Roman" w:hAnsi="Times New Roman" w:cs="Times New Roman"/>
                <w:sz w:val="24"/>
                <w:lang w:val="az-Latn-AZ"/>
              </w:rPr>
              <w:t>ı</w:t>
            </w:r>
            <w:r w:rsidRPr="00177E1F">
              <w:rPr>
                <w:rFonts w:ascii="Times New Roman" w:eastAsia="Times New Roman" w:hAnsi="Times New Roman" w:cs="Times New Roman"/>
                <w:sz w:val="24"/>
                <w:lang w:val="az-Latn-AZ"/>
              </w:rPr>
              <w:t xml:space="preserve">, </w:t>
            </w:r>
            <w:r w:rsidRPr="003641E7">
              <w:rPr>
                <w:rFonts w:ascii="Times New Roman" w:eastAsia="Times New Roman" w:hAnsi="Times New Roman" w:cs="Times New Roman"/>
                <w:sz w:val="24"/>
                <w:lang w:val="az-Latn-AZ"/>
              </w:rPr>
              <w:t>ÇÜMERLAB</w:t>
            </w:r>
            <w:r w:rsidRPr="00177E1F">
              <w:rPr>
                <w:rFonts w:ascii="Times New Roman" w:eastAsia="Times New Roman" w:hAnsi="Times New Roman" w:cs="Times New Roman"/>
                <w:sz w:val="24"/>
                <w:lang w:val="az-Latn-AZ"/>
              </w:rPr>
              <w:t xml:space="preserve"> (TC-Çukurova Üniversitesi Merkezi Araştırma Laboratuvarı), SOCAR Elmi tədqiqat İnstitutu,  </w:t>
            </w:r>
            <w:r w:rsidRPr="003641E7">
              <w:rPr>
                <w:rFonts w:ascii="Times New Roman" w:eastAsia="Times New Roman" w:hAnsi="Times New Roman" w:cs="Times New Roman"/>
                <w:sz w:val="24"/>
                <w:lang w:val="az-Latn-AZ"/>
              </w:rPr>
              <w:t>Referans Klinikası</w:t>
            </w:r>
            <w:r w:rsidRPr="00177E1F">
              <w:rPr>
                <w:rFonts w:ascii="Times New Roman" w:eastAsia="Times New Roman" w:hAnsi="Times New Roman" w:cs="Times New Roman"/>
                <w:sz w:val="24"/>
                <w:lang w:val="az-Latn-AZ"/>
              </w:rPr>
              <w:t>, Analitik Ekspertiza Mərkəzi, BDU-nun  Elmi Tədqiqat laboratoriyası</w:t>
            </w:r>
            <w:r w:rsidR="009A18B6">
              <w:rPr>
                <w:rFonts w:ascii="Times New Roman" w:eastAsia="Times New Roman" w:hAnsi="Times New Roman" w:cs="Times New Roman"/>
                <w:sz w:val="24"/>
                <w:lang w:val="az-Latn-AZ"/>
              </w:rPr>
              <w:t>, AMEA-nın Geologiya və geofizika institutu</w:t>
            </w:r>
          </w:p>
        </w:tc>
      </w:tr>
      <w:tr w:rsidR="00177E1F" w:rsidRPr="00DF6708"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E1F" w:rsidRDefault="00177E1F" w:rsidP="00177E1F">
            <w:pPr>
              <w:spacing w:after="0"/>
              <w:rPr>
                <w:rFonts w:ascii="Times New Roman" w:hAnsi="Times New Roman" w:cs="Times New Roman"/>
                <w:b/>
                <w:i/>
                <w:sz w:val="24"/>
                <w:szCs w:val="24"/>
                <w:lang w:val="az-Latn-AZ"/>
              </w:rPr>
            </w:pPr>
            <w:r>
              <w:rPr>
                <w:rFonts w:ascii="Times New Roman" w:hAnsi="Times New Roman" w:cs="Times New Roman"/>
                <w:b/>
                <w:i/>
                <w:sz w:val="24"/>
                <w:szCs w:val="24"/>
                <w:lang w:val="az-Latn-AZ"/>
              </w:rPr>
              <w:t>Tədqiqatın yerinə yetiriləcəyi yer</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E1F" w:rsidRPr="00190682" w:rsidRDefault="00177E1F" w:rsidP="00177E1F">
            <w:pPr>
              <w:spacing w:after="0"/>
              <w:rPr>
                <w:rFonts w:ascii="Times New Roman" w:eastAsia="Times New Roman" w:hAnsi="Times New Roman" w:cs="Times New Roman"/>
                <w:sz w:val="24"/>
                <w:lang w:val="az-Latn-AZ"/>
              </w:rPr>
            </w:pPr>
            <w:r>
              <w:rPr>
                <w:rFonts w:ascii="Times New Roman" w:eastAsia="Times New Roman" w:hAnsi="Times New Roman" w:cs="Times New Roman"/>
                <w:sz w:val="24"/>
                <w:lang w:val="az-Latn-AZ"/>
              </w:rPr>
              <w:t>ATU, Əczaçılıq texnologiyası və idarəçiliyi kafedrası</w:t>
            </w:r>
          </w:p>
        </w:tc>
      </w:tr>
      <w:tr w:rsidR="00177E1F" w:rsidRPr="00DD091F"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E1F" w:rsidRDefault="00177E1F" w:rsidP="00177E1F">
            <w:pPr>
              <w:spacing w:after="0"/>
              <w:rPr>
                <w:rFonts w:ascii="Times New Roman" w:hAnsi="Times New Roman" w:cs="Times New Roman"/>
                <w:b/>
                <w:i/>
                <w:sz w:val="24"/>
                <w:szCs w:val="24"/>
                <w:lang w:val="az-Latn-AZ"/>
              </w:rPr>
            </w:pPr>
            <w:r>
              <w:rPr>
                <w:rFonts w:ascii="Times New Roman" w:hAnsi="Times New Roman" w:cs="Times New Roman"/>
                <w:b/>
                <w:i/>
                <w:sz w:val="24"/>
                <w:szCs w:val="24"/>
                <w:lang w:val="az-Latn-AZ"/>
              </w:rPr>
              <w:t>İşə başlama vaxtı</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E1F" w:rsidRPr="00190682" w:rsidRDefault="00177E1F" w:rsidP="00177E1F">
            <w:pPr>
              <w:spacing w:after="0"/>
              <w:rPr>
                <w:rFonts w:ascii="Times New Roman" w:eastAsia="Times New Roman" w:hAnsi="Times New Roman" w:cs="Times New Roman"/>
                <w:sz w:val="24"/>
                <w:lang w:val="az-Latn-AZ"/>
              </w:rPr>
            </w:pPr>
            <w:r>
              <w:rPr>
                <w:rFonts w:ascii="Times New Roman" w:eastAsia="Times New Roman" w:hAnsi="Times New Roman" w:cs="Times New Roman"/>
                <w:sz w:val="24"/>
                <w:lang w:val="az-Latn-AZ"/>
              </w:rPr>
              <w:t>2019-cu il</w:t>
            </w:r>
          </w:p>
        </w:tc>
      </w:tr>
      <w:tr w:rsidR="00177E1F" w:rsidRPr="00DD091F"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E1F" w:rsidRDefault="00177E1F" w:rsidP="00177E1F">
            <w:pPr>
              <w:spacing w:after="0"/>
              <w:rPr>
                <w:rFonts w:ascii="Times New Roman" w:hAnsi="Times New Roman" w:cs="Times New Roman"/>
                <w:b/>
                <w:i/>
                <w:sz w:val="24"/>
                <w:szCs w:val="24"/>
                <w:lang w:val="az-Latn-AZ"/>
              </w:rPr>
            </w:pPr>
            <w:r>
              <w:rPr>
                <w:rFonts w:ascii="Times New Roman" w:hAnsi="Times New Roman" w:cs="Times New Roman"/>
                <w:b/>
                <w:i/>
                <w:sz w:val="24"/>
                <w:szCs w:val="24"/>
                <w:lang w:val="az-Latn-AZ"/>
              </w:rPr>
              <w:t>İşin bitirilmə vaxtı</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E1F" w:rsidRPr="00190682" w:rsidRDefault="00177E1F" w:rsidP="00177E1F">
            <w:pPr>
              <w:spacing w:after="0"/>
              <w:rPr>
                <w:rFonts w:ascii="Times New Roman" w:eastAsia="Times New Roman" w:hAnsi="Times New Roman" w:cs="Times New Roman"/>
                <w:sz w:val="24"/>
                <w:lang w:val="az-Latn-AZ"/>
              </w:rPr>
            </w:pPr>
            <w:r>
              <w:rPr>
                <w:rFonts w:ascii="Times New Roman" w:eastAsia="Times New Roman" w:hAnsi="Times New Roman" w:cs="Times New Roman"/>
                <w:sz w:val="24"/>
                <w:lang w:val="az-Latn-AZ"/>
              </w:rPr>
              <w:t>2022-ci il</w:t>
            </w:r>
          </w:p>
        </w:tc>
      </w:tr>
      <w:tr w:rsidR="00177E1F" w:rsidRPr="00DD091F"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E1F" w:rsidRDefault="00177E1F" w:rsidP="00177E1F">
            <w:pPr>
              <w:spacing w:after="0"/>
              <w:rPr>
                <w:rFonts w:ascii="Times New Roman" w:hAnsi="Times New Roman" w:cs="Times New Roman"/>
                <w:b/>
                <w:i/>
                <w:sz w:val="24"/>
                <w:szCs w:val="24"/>
                <w:lang w:val="az-Latn-AZ"/>
              </w:rPr>
            </w:pPr>
            <w:r>
              <w:rPr>
                <w:rFonts w:ascii="Times New Roman" w:hAnsi="Times New Roman" w:cs="Times New Roman"/>
                <w:b/>
                <w:i/>
                <w:sz w:val="24"/>
                <w:szCs w:val="24"/>
                <w:lang w:val="az-Latn-AZ"/>
              </w:rPr>
              <w:t>İşin müddəti</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E1F" w:rsidRPr="00190682" w:rsidRDefault="00177E1F" w:rsidP="00177E1F">
            <w:pPr>
              <w:spacing w:after="0"/>
              <w:rPr>
                <w:rFonts w:ascii="Times New Roman" w:eastAsia="Times New Roman" w:hAnsi="Times New Roman" w:cs="Times New Roman"/>
                <w:sz w:val="24"/>
                <w:lang w:val="az-Latn-AZ"/>
              </w:rPr>
            </w:pPr>
            <w:r>
              <w:rPr>
                <w:rFonts w:ascii="Times New Roman" w:eastAsia="Times New Roman" w:hAnsi="Times New Roman" w:cs="Times New Roman"/>
                <w:sz w:val="24"/>
                <w:lang w:val="az-Latn-AZ"/>
              </w:rPr>
              <w:t>3 il</w:t>
            </w:r>
          </w:p>
        </w:tc>
      </w:tr>
      <w:tr w:rsidR="00177E1F" w:rsidRPr="00DF6708"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E1F" w:rsidRDefault="00177E1F" w:rsidP="00177E1F">
            <w:pPr>
              <w:spacing w:after="0"/>
              <w:rPr>
                <w:rFonts w:ascii="Times New Roman" w:hAnsi="Times New Roman" w:cs="Times New Roman"/>
                <w:b/>
                <w:i/>
                <w:sz w:val="24"/>
                <w:szCs w:val="24"/>
                <w:lang w:val="az-Latn-AZ"/>
              </w:rPr>
            </w:pPr>
            <w:r>
              <w:rPr>
                <w:rFonts w:ascii="Times New Roman" w:hAnsi="Times New Roman" w:cs="Times New Roman"/>
                <w:b/>
                <w:i/>
                <w:sz w:val="24"/>
                <w:szCs w:val="24"/>
                <w:lang w:val="az-Latn-AZ"/>
              </w:rPr>
              <w:t>İşin mərhələləri</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E1F" w:rsidRPr="00177E1F" w:rsidRDefault="00177E1F" w:rsidP="00177E1F">
            <w:pPr>
              <w:spacing w:after="0"/>
              <w:jc w:val="both"/>
              <w:rPr>
                <w:rFonts w:ascii="Times New Roman" w:eastAsia="Times New Roman" w:hAnsi="Times New Roman" w:cs="Times New Roman"/>
                <w:sz w:val="24"/>
                <w:lang w:val="az-Latn-AZ"/>
              </w:rPr>
            </w:pPr>
            <w:r w:rsidRPr="00177E1F">
              <w:rPr>
                <w:rFonts w:ascii="Times New Roman" w:eastAsia="Times New Roman" w:hAnsi="Times New Roman" w:cs="Times New Roman"/>
                <w:sz w:val="24"/>
                <w:lang w:val="az-Latn-AZ"/>
              </w:rPr>
              <w:t xml:space="preserve">1. 2019-2020- Müxtəlif ekstraksiya üsulları,  </w:t>
            </w:r>
            <w:r w:rsidRPr="003641E7">
              <w:rPr>
                <w:rFonts w:ascii="Times New Roman" w:eastAsia="Times New Roman" w:hAnsi="Times New Roman" w:cs="Times New Roman"/>
                <w:sz w:val="24"/>
                <w:lang w:val="az-Latn-AZ"/>
              </w:rPr>
              <w:t xml:space="preserve">reparativ </w:t>
            </w:r>
            <w:r w:rsidRPr="00177E1F">
              <w:rPr>
                <w:rFonts w:ascii="Times New Roman" w:eastAsia="Times New Roman" w:hAnsi="Times New Roman" w:cs="Times New Roman"/>
                <w:sz w:val="24"/>
                <w:lang w:val="az-Latn-AZ"/>
              </w:rPr>
              <w:t xml:space="preserve"> təsirə malik bəzi </w:t>
            </w:r>
            <w:r w:rsidRPr="003641E7">
              <w:rPr>
                <w:rFonts w:ascii="Times New Roman" w:eastAsia="Times New Roman" w:hAnsi="Times New Roman" w:cs="Times New Roman"/>
                <w:sz w:val="24"/>
                <w:lang w:val="az-Latn-AZ"/>
              </w:rPr>
              <w:t xml:space="preserve">təbii </w:t>
            </w:r>
            <w:r w:rsidRPr="00177E1F">
              <w:rPr>
                <w:rFonts w:ascii="Times New Roman" w:eastAsia="Times New Roman" w:hAnsi="Times New Roman" w:cs="Times New Roman"/>
                <w:sz w:val="24"/>
                <w:lang w:val="az-Latn-AZ"/>
              </w:rPr>
              <w:t>mənşəli xammallar,</w:t>
            </w:r>
            <w:r w:rsidRPr="003641E7">
              <w:rPr>
                <w:rFonts w:ascii="Times New Roman" w:eastAsia="Times New Roman" w:hAnsi="Times New Roman" w:cs="Times New Roman"/>
                <w:sz w:val="24"/>
                <w:lang w:val="az-Latn-AZ"/>
              </w:rPr>
              <w:t xml:space="preserve"> ekstraktlar və </w:t>
            </w:r>
            <w:r w:rsidRPr="00177E1F">
              <w:rPr>
                <w:rFonts w:ascii="Times New Roman" w:eastAsia="Times New Roman" w:hAnsi="Times New Roman" w:cs="Times New Roman"/>
                <w:sz w:val="24"/>
                <w:lang w:val="az-Latn-AZ"/>
              </w:rPr>
              <w:t xml:space="preserve"> məlhəmlər haqqında ədəbiyyat icmalının toplanması.</w:t>
            </w:r>
          </w:p>
          <w:p w:rsidR="00177E1F" w:rsidRPr="00177E1F" w:rsidRDefault="00177E1F" w:rsidP="00177E1F">
            <w:pPr>
              <w:spacing w:after="0"/>
              <w:jc w:val="both"/>
              <w:rPr>
                <w:rFonts w:ascii="Times New Roman" w:eastAsia="Times New Roman" w:hAnsi="Times New Roman" w:cs="Times New Roman"/>
                <w:sz w:val="24"/>
                <w:shd w:val="clear" w:color="auto" w:fill="FFFFFF"/>
                <w:lang w:val="az-Latn-AZ"/>
              </w:rPr>
            </w:pPr>
            <w:r w:rsidRPr="00177E1F">
              <w:rPr>
                <w:rFonts w:ascii="Times New Roman" w:eastAsia="Times New Roman" w:hAnsi="Times New Roman" w:cs="Times New Roman"/>
                <w:sz w:val="24"/>
                <w:lang w:val="az-Latn-AZ"/>
              </w:rPr>
              <w:lastRenderedPageBreak/>
              <w:t xml:space="preserve">2. 2020-2021- </w:t>
            </w:r>
            <w:r w:rsidRPr="00177E1F">
              <w:rPr>
                <w:rFonts w:ascii="Times New Roman" w:eastAsia="Times New Roman" w:hAnsi="Times New Roman" w:cs="Times New Roman"/>
                <w:i/>
                <w:sz w:val="24"/>
                <w:lang w:val="az-Latn-AZ"/>
              </w:rPr>
              <w:t>Sabdarif hibiskusu (məkkəgülü) (</w:t>
            </w:r>
            <w:r w:rsidRPr="00177E1F">
              <w:rPr>
                <w:rFonts w:ascii="Times New Roman" w:eastAsia="Times New Roman" w:hAnsi="Times New Roman" w:cs="Times New Roman"/>
                <w:i/>
                <w:sz w:val="24"/>
                <w:shd w:val="clear" w:color="auto" w:fill="FFFFFF"/>
                <w:lang w:val="az-Latn-AZ"/>
              </w:rPr>
              <w:t>Hibiscus sabdariff  L.), mixək ağacı (Caryophyllos aromaticus L.)</w:t>
            </w:r>
            <w:r w:rsidRPr="003641E7">
              <w:rPr>
                <w:rFonts w:ascii="Times New Roman" w:eastAsia="Times New Roman" w:hAnsi="Times New Roman" w:cs="Times New Roman"/>
                <w:i/>
                <w:sz w:val="24"/>
                <w:shd w:val="clear" w:color="auto" w:fill="FFFFFF"/>
                <w:lang w:val="az-Latn-AZ"/>
              </w:rPr>
              <w:t>,</w:t>
            </w:r>
            <w:r w:rsidRPr="00177E1F">
              <w:rPr>
                <w:rFonts w:ascii="Times New Roman" w:eastAsia="Times New Roman" w:hAnsi="Times New Roman" w:cs="Times New Roman"/>
                <w:i/>
                <w:sz w:val="24"/>
                <w:shd w:val="clear" w:color="auto" w:fill="FFFFFF"/>
                <w:lang w:val="az-Latn-AZ"/>
              </w:rPr>
              <w:t xml:space="preserve"> adi boymadərən (Achillea millefolium L.) </w:t>
            </w:r>
            <w:r w:rsidRPr="00177E1F">
              <w:rPr>
                <w:rFonts w:ascii="Times New Roman" w:eastAsia="Times New Roman" w:hAnsi="Times New Roman" w:cs="Times New Roman"/>
                <w:sz w:val="24"/>
                <w:shd w:val="clear" w:color="auto" w:fill="FFFFFF"/>
                <w:lang w:val="az-Latn-AZ"/>
              </w:rPr>
              <w:t>bitkilərindən ekstraktların alınması, onların əsasında optimal tərkibli  məlhəm</w:t>
            </w:r>
            <w:r w:rsidRPr="003641E7">
              <w:rPr>
                <w:rFonts w:ascii="Times New Roman" w:eastAsia="Times New Roman" w:hAnsi="Times New Roman" w:cs="Times New Roman"/>
                <w:sz w:val="24"/>
                <w:shd w:val="clear" w:color="auto" w:fill="FFFFFF"/>
                <w:lang w:val="az-Latn-AZ"/>
              </w:rPr>
              <w:t>lər</w:t>
            </w:r>
            <w:r w:rsidRPr="00177E1F">
              <w:rPr>
                <w:rFonts w:ascii="Times New Roman" w:eastAsia="Times New Roman" w:hAnsi="Times New Roman" w:cs="Times New Roman"/>
                <w:sz w:val="24"/>
                <w:shd w:val="clear" w:color="auto" w:fill="FFFFFF"/>
                <w:lang w:val="az-Latn-AZ"/>
              </w:rPr>
              <w:t xml:space="preserve">in texnologiyasının işlənib hazırlanması və bioəczaçılıq </w:t>
            </w:r>
            <w:r w:rsidRPr="003641E7">
              <w:rPr>
                <w:rFonts w:ascii="Times New Roman" w:eastAsia="Times New Roman" w:hAnsi="Times New Roman" w:cs="Times New Roman"/>
                <w:sz w:val="24"/>
                <w:shd w:val="clear" w:color="auto" w:fill="FFFFFF"/>
                <w:lang w:val="az-Latn-AZ"/>
              </w:rPr>
              <w:t xml:space="preserve">xüsusiyyətlərinin </w:t>
            </w:r>
            <w:r w:rsidRPr="00177E1F">
              <w:rPr>
                <w:rFonts w:ascii="Times New Roman" w:eastAsia="Times New Roman" w:hAnsi="Times New Roman" w:cs="Times New Roman"/>
                <w:sz w:val="24"/>
                <w:shd w:val="clear" w:color="auto" w:fill="FFFFFF"/>
                <w:lang w:val="az-Latn-AZ"/>
              </w:rPr>
              <w:t xml:space="preserve"> həyata keçirilməsi.</w:t>
            </w:r>
          </w:p>
          <w:p w:rsidR="00177E1F" w:rsidRPr="00177E1F" w:rsidRDefault="00177E1F" w:rsidP="00177E1F">
            <w:pPr>
              <w:spacing w:after="0"/>
              <w:rPr>
                <w:rFonts w:ascii="Times New Roman" w:eastAsia="Times New Roman" w:hAnsi="Times New Roman" w:cs="Times New Roman"/>
                <w:sz w:val="24"/>
                <w:lang w:val="az-Latn-AZ"/>
              </w:rPr>
            </w:pPr>
            <w:r w:rsidRPr="00177E1F">
              <w:rPr>
                <w:rFonts w:ascii="Times New Roman" w:eastAsia="Times New Roman" w:hAnsi="Times New Roman" w:cs="Times New Roman"/>
                <w:sz w:val="24"/>
                <w:shd w:val="clear" w:color="auto" w:fill="FFFFFF"/>
                <w:lang w:val="az-Latn-AZ"/>
              </w:rPr>
              <w:t>3.</w:t>
            </w:r>
            <w:r>
              <w:rPr>
                <w:rFonts w:ascii="Times New Roman" w:eastAsia="Times New Roman" w:hAnsi="Times New Roman" w:cs="Times New Roman"/>
                <w:sz w:val="24"/>
                <w:shd w:val="clear" w:color="auto" w:fill="FFFFFF"/>
                <w:lang w:val="az-Latn-AZ"/>
              </w:rPr>
              <w:t xml:space="preserve"> </w:t>
            </w:r>
            <w:r w:rsidRPr="00177E1F">
              <w:rPr>
                <w:rFonts w:ascii="Times New Roman" w:eastAsia="Times New Roman" w:hAnsi="Times New Roman" w:cs="Times New Roman"/>
                <w:sz w:val="24"/>
                <w:shd w:val="clear" w:color="auto" w:fill="FFFFFF"/>
                <w:lang w:val="az-Latn-AZ"/>
              </w:rPr>
              <w:t>2021-2022- Təqdim olunan məlhəm</w:t>
            </w:r>
            <w:r w:rsidRPr="003641E7">
              <w:rPr>
                <w:rFonts w:ascii="Times New Roman" w:eastAsia="Times New Roman" w:hAnsi="Times New Roman" w:cs="Times New Roman"/>
                <w:sz w:val="24"/>
                <w:shd w:val="clear" w:color="auto" w:fill="FFFFFF"/>
                <w:lang w:val="az-Latn-AZ"/>
              </w:rPr>
              <w:t>lər</w:t>
            </w:r>
            <w:r w:rsidRPr="00177E1F">
              <w:rPr>
                <w:rFonts w:ascii="Times New Roman" w:eastAsia="Times New Roman" w:hAnsi="Times New Roman" w:cs="Times New Roman"/>
                <w:sz w:val="24"/>
                <w:shd w:val="clear" w:color="auto" w:fill="FFFFFF"/>
                <w:lang w:val="az-Latn-AZ"/>
              </w:rPr>
              <w:t xml:space="preserve">ə aid normativ-analitik sənədin hazırlanması; </w:t>
            </w:r>
            <w:r>
              <w:rPr>
                <w:rFonts w:ascii="Times New Roman" w:eastAsia="Times New Roman" w:hAnsi="Times New Roman" w:cs="Times New Roman"/>
                <w:sz w:val="24"/>
                <w:shd w:val="clear" w:color="auto" w:fill="FFFFFF"/>
                <w:lang w:val="az-Latn-AZ"/>
              </w:rPr>
              <w:t>Hazırlanmış optimal tərkibli məlhəmin validasiyasının həyata keçirilməsi</w:t>
            </w:r>
            <w:r w:rsidRPr="00177E1F">
              <w:rPr>
                <w:rFonts w:ascii="Times New Roman" w:eastAsia="Times New Roman" w:hAnsi="Times New Roman" w:cs="Times New Roman"/>
                <w:sz w:val="24"/>
                <w:shd w:val="clear" w:color="auto" w:fill="FFFFFF"/>
                <w:lang w:val="az-Latn-AZ"/>
              </w:rPr>
              <w:t>; Dissertasiyanın müdafiə üçün Elmi şuraya təqdim edilməsi.</w:t>
            </w:r>
          </w:p>
        </w:tc>
      </w:tr>
      <w:tr w:rsidR="008528A5" w:rsidRPr="008528A5"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8A5" w:rsidRDefault="008528A5" w:rsidP="008528A5">
            <w:pPr>
              <w:spacing w:after="0"/>
              <w:rPr>
                <w:rFonts w:ascii="Times New Roman" w:hAnsi="Times New Roman" w:cs="Times New Roman"/>
                <w:b/>
                <w:i/>
                <w:sz w:val="24"/>
                <w:szCs w:val="24"/>
                <w:lang w:val="az-Latn-AZ"/>
              </w:rPr>
            </w:pPr>
            <w:r>
              <w:rPr>
                <w:rFonts w:ascii="Times New Roman" w:hAnsi="Times New Roman" w:cs="Times New Roman"/>
                <w:b/>
                <w:i/>
                <w:sz w:val="24"/>
                <w:szCs w:val="24"/>
                <w:lang w:val="az-Latn-AZ"/>
              </w:rPr>
              <w:lastRenderedPageBreak/>
              <w:t>Ədəbiyyat</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8A5" w:rsidRPr="008528A5" w:rsidRDefault="008528A5" w:rsidP="008528A5">
            <w:pPr>
              <w:spacing w:after="0"/>
              <w:jc w:val="both"/>
              <w:rPr>
                <w:rFonts w:ascii="Times New Roman" w:eastAsia="Times New Roman" w:hAnsi="Times New Roman" w:cs="Times New Roman"/>
                <w:sz w:val="24"/>
                <w:szCs w:val="24"/>
                <w:lang w:val="en-US"/>
              </w:rPr>
            </w:pPr>
            <w:r w:rsidRPr="008528A5">
              <w:rPr>
                <w:rFonts w:ascii="Times New Roman" w:eastAsia="Times New Roman" w:hAnsi="Times New Roman" w:cs="Times New Roman"/>
                <w:sz w:val="24"/>
                <w:szCs w:val="24"/>
                <w:lang w:val="en-US"/>
              </w:rPr>
              <w:t xml:space="preserve">1.  United States Pharmacopeia and National Formulary. USP 31—NF 26. 2008. Rockville, MD, USA: The United </w:t>
            </w:r>
            <w:proofErr w:type="spellStart"/>
            <w:r w:rsidRPr="008528A5">
              <w:rPr>
                <w:rFonts w:ascii="Times New Roman" w:eastAsia="Times New Roman" w:hAnsi="Times New Roman" w:cs="Times New Roman"/>
                <w:sz w:val="24"/>
                <w:szCs w:val="24"/>
                <w:lang w:val="en-US"/>
              </w:rPr>
              <w:t>Pharmacopeial</w:t>
            </w:r>
            <w:proofErr w:type="spellEnd"/>
            <w:r w:rsidRPr="008528A5">
              <w:rPr>
                <w:rFonts w:ascii="Times New Roman" w:eastAsia="Times New Roman" w:hAnsi="Times New Roman" w:cs="Times New Roman"/>
                <w:sz w:val="24"/>
                <w:szCs w:val="24"/>
                <w:lang w:val="en-US"/>
              </w:rPr>
              <w:t xml:space="preserve"> Convention (2008). 3. Guidance for industry: Wai</w:t>
            </w:r>
          </w:p>
          <w:p w:rsidR="008528A5" w:rsidRPr="00346A54" w:rsidRDefault="008528A5" w:rsidP="008528A5">
            <w:pPr>
              <w:spacing w:after="0"/>
              <w:jc w:val="both"/>
              <w:rPr>
                <w:rFonts w:ascii="Times New Roman" w:eastAsia="Times New Roman" w:hAnsi="Times New Roman" w:cs="Times New Roman"/>
                <w:sz w:val="24"/>
                <w:szCs w:val="24"/>
                <w:shd w:val="clear" w:color="auto" w:fill="FFFFFF"/>
              </w:rPr>
            </w:pPr>
            <w:r w:rsidRPr="008528A5">
              <w:rPr>
                <w:rFonts w:ascii="Times New Roman" w:eastAsia="Times New Roman" w:hAnsi="Times New Roman" w:cs="Times New Roman"/>
                <w:sz w:val="24"/>
                <w:szCs w:val="24"/>
                <w:lang w:val="en-US"/>
              </w:rPr>
              <w:t xml:space="preserve">2.  </w:t>
            </w:r>
            <w:r w:rsidRPr="008528A5">
              <w:rPr>
                <w:rFonts w:ascii="Times New Roman" w:eastAsia="Times New Roman" w:hAnsi="Times New Roman" w:cs="Times New Roman"/>
                <w:sz w:val="24"/>
                <w:szCs w:val="24"/>
                <w:shd w:val="clear" w:color="auto" w:fill="FFFFFF"/>
              </w:rPr>
              <w:t>Минина</w:t>
            </w:r>
            <w:r w:rsidRPr="00C05CBF">
              <w:rPr>
                <w:rFonts w:ascii="Times New Roman" w:eastAsia="Times New Roman" w:hAnsi="Times New Roman" w:cs="Times New Roman"/>
                <w:sz w:val="24"/>
                <w:szCs w:val="24"/>
                <w:shd w:val="clear" w:color="auto" w:fill="FFFFFF"/>
                <w:lang w:val="en-US"/>
              </w:rPr>
              <w:t xml:space="preserve"> </w:t>
            </w:r>
            <w:r w:rsidRPr="008528A5">
              <w:rPr>
                <w:rFonts w:ascii="Times New Roman" w:eastAsia="Times New Roman" w:hAnsi="Times New Roman" w:cs="Times New Roman"/>
                <w:sz w:val="24"/>
                <w:szCs w:val="24"/>
                <w:shd w:val="clear" w:color="auto" w:fill="FFFFFF"/>
              </w:rPr>
              <w:t>С</w:t>
            </w:r>
            <w:r w:rsidRPr="00C05CBF">
              <w:rPr>
                <w:rFonts w:ascii="Times New Roman" w:eastAsia="Times New Roman" w:hAnsi="Times New Roman" w:cs="Times New Roman"/>
                <w:sz w:val="24"/>
                <w:szCs w:val="24"/>
                <w:shd w:val="clear" w:color="auto" w:fill="FFFFFF"/>
                <w:lang w:val="en-US"/>
              </w:rPr>
              <w:t>.</w:t>
            </w:r>
            <w:r w:rsidRPr="008528A5">
              <w:rPr>
                <w:rFonts w:ascii="Times New Roman" w:eastAsia="Times New Roman" w:hAnsi="Times New Roman" w:cs="Times New Roman"/>
                <w:sz w:val="24"/>
                <w:szCs w:val="24"/>
                <w:shd w:val="clear" w:color="auto" w:fill="FFFFFF"/>
              </w:rPr>
              <w:t>А</w:t>
            </w:r>
            <w:r w:rsidRPr="00C05CBF">
              <w:rPr>
                <w:rFonts w:ascii="Times New Roman" w:eastAsia="Times New Roman" w:hAnsi="Times New Roman" w:cs="Times New Roman"/>
                <w:sz w:val="24"/>
                <w:szCs w:val="24"/>
                <w:shd w:val="clear" w:color="auto" w:fill="FFFFFF"/>
                <w:lang w:val="en-US"/>
              </w:rPr>
              <w:t xml:space="preserve">., </w:t>
            </w:r>
            <w:proofErr w:type="spellStart"/>
            <w:r w:rsidRPr="008528A5">
              <w:rPr>
                <w:rFonts w:ascii="Times New Roman" w:eastAsia="Times New Roman" w:hAnsi="Times New Roman" w:cs="Times New Roman"/>
                <w:sz w:val="24"/>
                <w:szCs w:val="24"/>
                <w:shd w:val="clear" w:color="auto" w:fill="FFFFFF"/>
              </w:rPr>
              <w:t>Каухова</w:t>
            </w:r>
            <w:proofErr w:type="spellEnd"/>
            <w:r w:rsidRPr="00C05CBF">
              <w:rPr>
                <w:rFonts w:ascii="Times New Roman" w:eastAsia="Times New Roman" w:hAnsi="Times New Roman" w:cs="Times New Roman"/>
                <w:sz w:val="24"/>
                <w:szCs w:val="24"/>
                <w:shd w:val="clear" w:color="auto" w:fill="FFFFFF"/>
                <w:lang w:val="en-US"/>
              </w:rPr>
              <w:t xml:space="preserve"> </w:t>
            </w:r>
            <w:r w:rsidRPr="008528A5">
              <w:rPr>
                <w:rFonts w:ascii="Times New Roman" w:eastAsia="Times New Roman" w:hAnsi="Times New Roman" w:cs="Times New Roman"/>
                <w:sz w:val="24"/>
                <w:szCs w:val="24"/>
                <w:shd w:val="clear" w:color="auto" w:fill="FFFFFF"/>
              </w:rPr>
              <w:t>И</w:t>
            </w:r>
            <w:r w:rsidRPr="00C05CBF">
              <w:rPr>
                <w:rFonts w:ascii="Times New Roman" w:eastAsia="Times New Roman" w:hAnsi="Times New Roman" w:cs="Times New Roman"/>
                <w:sz w:val="24"/>
                <w:szCs w:val="24"/>
                <w:shd w:val="clear" w:color="auto" w:fill="FFFFFF"/>
                <w:lang w:val="en-US"/>
              </w:rPr>
              <w:t>.</w:t>
            </w:r>
            <w:r w:rsidRPr="008528A5">
              <w:rPr>
                <w:rFonts w:ascii="Times New Roman" w:eastAsia="Times New Roman" w:hAnsi="Times New Roman" w:cs="Times New Roman"/>
                <w:sz w:val="24"/>
                <w:szCs w:val="24"/>
                <w:shd w:val="clear" w:color="auto" w:fill="FFFFFF"/>
              </w:rPr>
              <w:t>Е</w:t>
            </w:r>
            <w:r w:rsidRPr="00C05CBF">
              <w:rPr>
                <w:rFonts w:ascii="Times New Roman" w:eastAsia="Times New Roman" w:hAnsi="Times New Roman" w:cs="Times New Roman"/>
                <w:sz w:val="24"/>
                <w:szCs w:val="24"/>
                <w:shd w:val="clear" w:color="auto" w:fill="FFFFFF"/>
                <w:lang w:val="en-US"/>
              </w:rPr>
              <w:t xml:space="preserve">. </w:t>
            </w:r>
            <w:r w:rsidRPr="008528A5">
              <w:rPr>
                <w:rFonts w:ascii="Times New Roman" w:eastAsia="Times New Roman" w:hAnsi="Times New Roman" w:cs="Times New Roman"/>
                <w:sz w:val="24"/>
                <w:szCs w:val="24"/>
                <w:shd w:val="clear" w:color="auto" w:fill="FFFFFF"/>
              </w:rPr>
              <w:t>Химия</w:t>
            </w:r>
            <w:r w:rsidRPr="00C05CBF">
              <w:rPr>
                <w:rFonts w:ascii="Times New Roman" w:eastAsia="Times New Roman" w:hAnsi="Times New Roman" w:cs="Times New Roman"/>
                <w:sz w:val="24"/>
                <w:szCs w:val="24"/>
                <w:shd w:val="clear" w:color="auto" w:fill="FFFFFF"/>
                <w:lang w:val="en-US"/>
              </w:rPr>
              <w:t xml:space="preserve"> </w:t>
            </w:r>
            <w:r w:rsidRPr="008528A5">
              <w:rPr>
                <w:rFonts w:ascii="Times New Roman" w:eastAsia="Times New Roman" w:hAnsi="Times New Roman" w:cs="Times New Roman"/>
                <w:sz w:val="24"/>
                <w:szCs w:val="24"/>
                <w:shd w:val="clear" w:color="auto" w:fill="FFFFFF"/>
              </w:rPr>
              <w:t>и</w:t>
            </w:r>
            <w:r w:rsidRPr="00C05CBF">
              <w:rPr>
                <w:rFonts w:ascii="Times New Roman" w:eastAsia="Times New Roman" w:hAnsi="Times New Roman" w:cs="Times New Roman"/>
                <w:sz w:val="24"/>
                <w:szCs w:val="24"/>
                <w:shd w:val="clear" w:color="auto" w:fill="FFFFFF"/>
                <w:lang w:val="en-US"/>
              </w:rPr>
              <w:t xml:space="preserve"> </w:t>
            </w:r>
            <w:r w:rsidRPr="008528A5">
              <w:rPr>
                <w:rFonts w:ascii="Times New Roman" w:eastAsia="Times New Roman" w:hAnsi="Times New Roman" w:cs="Times New Roman"/>
                <w:sz w:val="24"/>
                <w:szCs w:val="24"/>
                <w:shd w:val="clear" w:color="auto" w:fill="FFFFFF"/>
              </w:rPr>
              <w:t>технология</w:t>
            </w:r>
            <w:r w:rsidRPr="00C05CBF">
              <w:rPr>
                <w:rFonts w:ascii="Times New Roman" w:eastAsia="Times New Roman" w:hAnsi="Times New Roman" w:cs="Times New Roman"/>
                <w:sz w:val="24"/>
                <w:szCs w:val="24"/>
                <w:shd w:val="clear" w:color="auto" w:fill="FFFFFF"/>
                <w:lang w:val="en-US"/>
              </w:rPr>
              <w:t xml:space="preserve"> </w:t>
            </w:r>
            <w:proofErr w:type="spellStart"/>
            <w:r w:rsidRPr="008528A5">
              <w:rPr>
                <w:rFonts w:ascii="Times New Roman" w:eastAsia="Times New Roman" w:hAnsi="Times New Roman" w:cs="Times New Roman"/>
                <w:sz w:val="24"/>
                <w:szCs w:val="24"/>
                <w:shd w:val="clear" w:color="auto" w:fill="FFFFFF"/>
              </w:rPr>
              <w:t>фитопрепаратов</w:t>
            </w:r>
            <w:proofErr w:type="spellEnd"/>
            <w:r w:rsidRPr="00C05CBF">
              <w:rPr>
                <w:rFonts w:ascii="Times New Roman" w:eastAsia="Times New Roman" w:hAnsi="Times New Roman" w:cs="Times New Roman"/>
                <w:sz w:val="24"/>
                <w:szCs w:val="24"/>
                <w:shd w:val="clear" w:color="auto" w:fill="FFFFFF"/>
                <w:lang w:val="en-US"/>
              </w:rPr>
              <w:t xml:space="preserve">. </w:t>
            </w:r>
            <w:r w:rsidRPr="008528A5">
              <w:rPr>
                <w:rFonts w:ascii="Times New Roman" w:eastAsia="Times New Roman" w:hAnsi="Times New Roman" w:cs="Times New Roman"/>
                <w:sz w:val="24"/>
                <w:szCs w:val="24"/>
                <w:shd w:val="clear" w:color="auto" w:fill="FFFFFF"/>
              </w:rPr>
              <w:t>М</w:t>
            </w:r>
            <w:r w:rsidRPr="00346A54">
              <w:rPr>
                <w:rFonts w:ascii="Times New Roman" w:eastAsia="Times New Roman" w:hAnsi="Times New Roman" w:cs="Times New Roman"/>
                <w:sz w:val="24"/>
                <w:szCs w:val="24"/>
                <w:shd w:val="clear" w:color="auto" w:fill="FFFFFF"/>
              </w:rPr>
              <w:t xml:space="preserve">.:    </w:t>
            </w:r>
            <w:r w:rsidRPr="008528A5">
              <w:rPr>
                <w:rFonts w:ascii="Times New Roman" w:eastAsia="Times New Roman" w:hAnsi="Times New Roman" w:cs="Times New Roman"/>
                <w:sz w:val="24"/>
                <w:szCs w:val="24"/>
                <w:shd w:val="clear" w:color="auto" w:fill="FFFFFF"/>
              </w:rPr>
              <w:t>ГЭОТАР</w:t>
            </w:r>
            <w:r w:rsidRPr="00346A54">
              <w:rPr>
                <w:rFonts w:ascii="Times New Roman" w:eastAsia="Times New Roman" w:hAnsi="Times New Roman" w:cs="Times New Roman"/>
                <w:sz w:val="24"/>
                <w:szCs w:val="24"/>
                <w:shd w:val="clear" w:color="auto" w:fill="FFFFFF"/>
              </w:rPr>
              <w:t>-</w:t>
            </w:r>
            <w:r w:rsidRPr="008528A5">
              <w:rPr>
                <w:rFonts w:ascii="Times New Roman" w:eastAsia="Times New Roman" w:hAnsi="Times New Roman" w:cs="Times New Roman"/>
                <w:sz w:val="24"/>
                <w:szCs w:val="24"/>
                <w:shd w:val="clear" w:color="auto" w:fill="FFFFFF"/>
              </w:rPr>
              <w:t>МЕД</w:t>
            </w:r>
            <w:r w:rsidRPr="00346A54">
              <w:rPr>
                <w:rFonts w:ascii="Times New Roman" w:eastAsia="Times New Roman" w:hAnsi="Times New Roman" w:cs="Times New Roman"/>
                <w:sz w:val="24"/>
                <w:szCs w:val="24"/>
                <w:shd w:val="clear" w:color="auto" w:fill="FFFFFF"/>
              </w:rPr>
              <w:t xml:space="preserve">, 2004. 560 </w:t>
            </w:r>
            <w:r w:rsidRPr="008528A5">
              <w:rPr>
                <w:rFonts w:ascii="Times New Roman" w:eastAsia="Times New Roman" w:hAnsi="Times New Roman" w:cs="Times New Roman"/>
                <w:sz w:val="24"/>
                <w:szCs w:val="24"/>
                <w:shd w:val="clear" w:color="auto" w:fill="FFFFFF"/>
              </w:rPr>
              <w:t>с</w:t>
            </w:r>
            <w:r w:rsidRPr="00346A54">
              <w:rPr>
                <w:rFonts w:ascii="Times New Roman" w:eastAsia="Times New Roman" w:hAnsi="Times New Roman" w:cs="Times New Roman"/>
                <w:sz w:val="24"/>
                <w:szCs w:val="24"/>
                <w:shd w:val="clear" w:color="auto" w:fill="FFFFFF"/>
              </w:rPr>
              <w:t>.</w:t>
            </w:r>
          </w:p>
          <w:p w:rsidR="008528A5" w:rsidRPr="008528A5" w:rsidRDefault="008528A5" w:rsidP="008528A5">
            <w:pPr>
              <w:spacing w:after="0"/>
              <w:jc w:val="both"/>
              <w:rPr>
                <w:rFonts w:ascii="Times New Roman" w:eastAsia="Times New Roman" w:hAnsi="Times New Roman" w:cs="Times New Roman"/>
                <w:sz w:val="24"/>
                <w:szCs w:val="24"/>
              </w:rPr>
            </w:pPr>
            <w:r w:rsidRPr="008528A5">
              <w:rPr>
                <w:rFonts w:ascii="Times New Roman" w:eastAsia="Times New Roman" w:hAnsi="Times New Roman" w:cs="Times New Roman"/>
                <w:color w:val="000000"/>
                <w:sz w:val="24"/>
                <w:szCs w:val="24"/>
              </w:rPr>
              <w:t>4</w:t>
            </w:r>
            <w:r w:rsidRPr="008528A5">
              <w:rPr>
                <w:rFonts w:ascii="Times New Roman" w:eastAsia="Times New Roman" w:hAnsi="Times New Roman" w:cs="Times New Roman"/>
                <w:sz w:val="24"/>
                <w:szCs w:val="24"/>
              </w:rPr>
              <w:t xml:space="preserve">.  Мищенко Е.В. Обзор использования ультразвукового экстрагирования компонентов из растительного сырья // Вестник </w:t>
            </w:r>
            <w:proofErr w:type="spellStart"/>
            <w:r w:rsidRPr="008528A5">
              <w:rPr>
                <w:rFonts w:ascii="Times New Roman" w:eastAsia="Times New Roman" w:hAnsi="Times New Roman" w:cs="Times New Roman"/>
                <w:sz w:val="24"/>
                <w:szCs w:val="24"/>
              </w:rPr>
              <w:t>ОрелГАУ</w:t>
            </w:r>
            <w:proofErr w:type="spellEnd"/>
            <w:r w:rsidRPr="008528A5">
              <w:rPr>
                <w:rFonts w:ascii="Times New Roman" w:eastAsia="Times New Roman" w:hAnsi="Times New Roman" w:cs="Times New Roman"/>
                <w:sz w:val="24"/>
                <w:szCs w:val="24"/>
              </w:rPr>
              <w:t>. - 2015 - № 2(53). - С. 35-38</w:t>
            </w:r>
          </w:p>
          <w:p w:rsidR="008528A5" w:rsidRPr="008528A5" w:rsidRDefault="008528A5" w:rsidP="008528A5">
            <w:pPr>
              <w:spacing w:after="0" w:line="240" w:lineRule="auto"/>
              <w:jc w:val="both"/>
              <w:rPr>
                <w:rFonts w:ascii="Times New Roman" w:eastAsia="Times New Roman" w:hAnsi="Times New Roman" w:cs="Times New Roman"/>
                <w:sz w:val="24"/>
                <w:szCs w:val="24"/>
              </w:rPr>
            </w:pPr>
            <w:r w:rsidRPr="008528A5">
              <w:rPr>
                <w:rFonts w:ascii="Times New Roman" w:eastAsia="Times New Roman" w:hAnsi="Times New Roman" w:cs="Times New Roman"/>
                <w:sz w:val="24"/>
                <w:szCs w:val="24"/>
              </w:rPr>
              <w:t xml:space="preserve">5.  Леонова М.В., Климочкин Ю.Н. Экстракционные методы изготовления лекарственных средств из растительного сырья / Самарский государственный технический университет. - Самара, 2012. - 118 с. </w:t>
            </w:r>
          </w:p>
          <w:p w:rsidR="008528A5" w:rsidRPr="008528A5" w:rsidRDefault="008528A5" w:rsidP="008528A5">
            <w:pPr>
              <w:spacing w:after="0" w:line="240" w:lineRule="auto"/>
              <w:jc w:val="both"/>
              <w:rPr>
                <w:rFonts w:ascii="Times New Roman" w:eastAsia="Times New Roman" w:hAnsi="Times New Roman" w:cs="Times New Roman"/>
                <w:sz w:val="24"/>
                <w:szCs w:val="24"/>
                <w:lang w:val="en-US"/>
              </w:rPr>
            </w:pPr>
            <w:r w:rsidRPr="008528A5">
              <w:rPr>
                <w:rFonts w:ascii="Times New Roman" w:eastAsia="Times New Roman" w:hAnsi="Times New Roman" w:cs="Times New Roman"/>
                <w:sz w:val="24"/>
                <w:szCs w:val="24"/>
              </w:rPr>
              <w:t xml:space="preserve">6.  </w:t>
            </w:r>
            <w:proofErr w:type="spellStart"/>
            <w:r w:rsidRPr="008528A5">
              <w:rPr>
                <w:rFonts w:ascii="Times New Roman" w:eastAsia="Times New Roman" w:hAnsi="Times New Roman" w:cs="Times New Roman"/>
                <w:sz w:val="24"/>
                <w:szCs w:val="24"/>
              </w:rPr>
              <w:t>Каухова</w:t>
            </w:r>
            <w:proofErr w:type="spellEnd"/>
            <w:r w:rsidRPr="008528A5">
              <w:rPr>
                <w:rFonts w:ascii="Times New Roman" w:eastAsia="Times New Roman" w:hAnsi="Times New Roman" w:cs="Times New Roman"/>
                <w:sz w:val="24"/>
                <w:szCs w:val="24"/>
              </w:rPr>
              <w:t xml:space="preserve"> И.Е. Новая методика получения растительных препаратов // Фармация. - 2006. - №1. -С. 37-39. </w:t>
            </w:r>
            <w:r w:rsidRPr="008528A5">
              <w:rPr>
                <w:rFonts w:ascii="Times New Roman" w:eastAsia="Times New Roman" w:hAnsi="Times New Roman" w:cs="Times New Roman"/>
                <w:sz w:val="24"/>
                <w:szCs w:val="24"/>
                <w:lang w:val="en-US"/>
              </w:rPr>
              <w:t>[</w:t>
            </w:r>
            <w:proofErr w:type="spellStart"/>
            <w:r w:rsidRPr="008528A5">
              <w:rPr>
                <w:rFonts w:ascii="Times New Roman" w:eastAsia="Times New Roman" w:hAnsi="Times New Roman" w:cs="Times New Roman"/>
                <w:sz w:val="24"/>
                <w:szCs w:val="24"/>
                <w:lang w:val="en-US"/>
              </w:rPr>
              <w:t>Kaukhova</w:t>
            </w:r>
            <w:proofErr w:type="spellEnd"/>
            <w:r w:rsidRPr="008528A5">
              <w:rPr>
                <w:rFonts w:ascii="Times New Roman" w:eastAsia="Times New Roman" w:hAnsi="Times New Roman" w:cs="Times New Roman"/>
                <w:sz w:val="24"/>
                <w:szCs w:val="24"/>
                <w:lang w:val="en-US"/>
              </w:rPr>
              <w:t xml:space="preserve"> I.E. </w:t>
            </w:r>
            <w:proofErr w:type="spellStart"/>
            <w:r w:rsidRPr="008528A5">
              <w:rPr>
                <w:rFonts w:ascii="Times New Roman" w:eastAsia="Times New Roman" w:hAnsi="Times New Roman" w:cs="Times New Roman"/>
                <w:sz w:val="24"/>
                <w:szCs w:val="24"/>
                <w:lang w:val="en-US"/>
              </w:rPr>
              <w:t>Farmatsiya</w:t>
            </w:r>
            <w:proofErr w:type="spellEnd"/>
            <w:r w:rsidRPr="008528A5">
              <w:rPr>
                <w:rFonts w:ascii="Times New Roman" w:eastAsia="Times New Roman" w:hAnsi="Times New Roman" w:cs="Times New Roman"/>
                <w:sz w:val="24"/>
                <w:szCs w:val="24"/>
                <w:lang w:val="en-US"/>
              </w:rPr>
              <w:t>. Pharmacy. - 2006. - N1. - P. 37-39. (in Russian)]</w:t>
            </w:r>
          </w:p>
          <w:p w:rsidR="008528A5" w:rsidRPr="008528A5" w:rsidRDefault="008528A5" w:rsidP="008528A5">
            <w:pPr>
              <w:spacing w:after="0"/>
              <w:ind w:left="5"/>
              <w:jc w:val="both"/>
              <w:rPr>
                <w:rFonts w:ascii="Times New Roman" w:eastAsia="Times New Roman" w:hAnsi="Times New Roman" w:cs="Times New Roman"/>
                <w:sz w:val="24"/>
                <w:szCs w:val="24"/>
                <w:shd w:val="clear" w:color="auto" w:fill="FFFFFF"/>
                <w:lang w:val="en-US"/>
              </w:rPr>
            </w:pPr>
            <w:r w:rsidRPr="008528A5">
              <w:rPr>
                <w:rFonts w:ascii="Times New Roman" w:eastAsia="Times New Roman" w:hAnsi="Times New Roman" w:cs="Times New Roman"/>
                <w:sz w:val="24"/>
                <w:szCs w:val="24"/>
                <w:shd w:val="clear" w:color="auto" w:fill="FFFFFF"/>
                <w:lang w:val="en-US"/>
              </w:rPr>
              <w:t xml:space="preserve">7. </w:t>
            </w:r>
            <w:hyperlink r:id="rId7">
              <w:r w:rsidRPr="008528A5">
                <w:rPr>
                  <w:rFonts w:ascii="Times New Roman" w:eastAsia="Times New Roman" w:hAnsi="Times New Roman" w:cs="Times New Roman"/>
                  <w:sz w:val="24"/>
                  <w:szCs w:val="24"/>
                  <w:shd w:val="clear" w:color="auto" w:fill="FFFFFF"/>
                  <w:lang w:val="en-US"/>
                </w:rPr>
                <w:t>Oyindamola</w:t>
              </w:r>
              <w:r w:rsidRPr="008528A5">
                <w:rPr>
                  <w:rFonts w:ascii="Times New Roman" w:eastAsia="Times New Roman" w:hAnsi="Times New Roman" w:cs="Times New Roman"/>
                  <w:vanish/>
                  <w:sz w:val="24"/>
                  <w:szCs w:val="24"/>
                  <w:shd w:val="clear" w:color="auto" w:fill="FFFFFF"/>
                  <w:lang w:val="en-US"/>
                </w:rPr>
                <w:t>HYPERLINK "https://www.mdpi.com/search?authors=Oyindamola%20%20Vivian%20Ojulari&amp;orcid="</w:t>
              </w:r>
              <w:r w:rsidRPr="008528A5">
                <w:rPr>
                  <w:rFonts w:ascii="Times New Roman" w:eastAsia="Times New Roman" w:hAnsi="Times New Roman" w:cs="Times New Roman"/>
                  <w:sz w:val="24"/>
                  <w:szCs w:val="24"/>
                  <w:shd w:val="clear" w:color="auto" w:fill="FFFFFF"/>
                  <w:lang w:val="en-US"/>
                </w:rPr>
                <w:t xml:space="preserve"> Vivian </w:t>
              </w:r>
              <w:r w:rsidRPr="008528A5">
                <w:rPr>
                  <w:rFonts w:ascii="Times New Roman" w:eastAsia="Times New Roman" w:hAnsi="Times New Roman" w:cs="Times New Roman"/>
                  <w:vanish/>
                  <w:sz w:val="24"/>
                  <w:szCs w:val="24"/>
                  <w:shd w:val="clear" w:color="auto" w:fill="FFFFFF"/>
                  <w:lang w:val="en-US"/>
                </w:rPr>
                <w:t>HYPERLINK "https://www.mdpi.com/search?authors=Oyindamola%20%20Vivian%20Ojulari&amp;orcid="</w:t>
              </w:r>
              <w:r w:rsidRPr="008528A5">
                <w:rPr>
                  <w:rFonts w:ascii="Times New Roman" w:eastAsia="Times New Roman" w:hAnsi="Times New Roman" w:cs="Times New Roman"/>
                  <w:sz w:val="24"/>
                  <w:szCs w:val="24"/>
                  <w:shd w:val="clear" w:color="auto" w:fill="FFFFFF"/>
                  <w:lang w:val="en-US"/>
                </w:rPr>
                <w:t>Ojulari</w:t>
              </w:r>
            </w:hyperlink>
            <w:r w:rsidRPr="008528A5">
              <w:rPr>
                <w:rFonts w:ascii="Times New Roman" w:eastAsia="Times New Roman" w:hAnsi="Times New Roman" w:cs="Times New Roman"/>
                <w:sz w:val="24"/>
                <w:szCs w:val="24"/>
                <w:shd w:val="clear" w:color="auto" w:fill="FFFFFF"/>
                <w:vertAlign w:val="superscript"/>
                <w:lang w:val="en-US"/>
              </w:rPr>
              <w:t> 1</w:t>
            </w:r>
            <w:r w:rsidRPr="008528A5">
              <w:rPr>
                <w:rFonts w:ascii="Times New Roman" w:eastAsia="Times New Roman" w:hAnsi="Times New Roman" w:cs="Times New Roman"/>
                <w:sz w:val="24"/>
                <w:szCs w:val="24"/>
                <w:shd w:val="clear" w:color="auto" w:fill="FFFFFF"/>
                <w:lang w:val="en-US"/>
              </w:rPr>
              <w:t>,Seul Gi Lee</w:t>
            </w:r>
            <w:r w:rsidRPr="008528A5">
              <w:rPr>
                <w:rFonts w:ascii="Times New Roman" w:eastAsia="Times New Roman" w:hAnsi="Times New Roman" w:cs="Times New Roman"/>
                <w:sz w:val="24"/>
                <w:szCs w:val="24"/>
                <w:shd w:val="clear" w:color="auto" w:fill="FFFFFF"/>
                <w:vertAlign w:val="superscript"/>
                <w:lang w:val="en-US"/>
              </w:rPr>
              <w:t> 1</w:t>
            </w:r>
            <w:r w:rsidRPr="008528A5">
              <w:rPr>
                <w:rFonts w:ascii="Times New Roman" w:eastAsia="Times New Roman" w:hAnsi="Times New Roman" w:cs="Times New Roman"/>
                <w:sz w:val="24"/>
                <w:szCs w:val="24"/>
                <w:shd w:val="clear" w:color="auto" w:fill="FFFFFF"/>
                <w:lang w:val="en-US"/>
              </w:rPr>
              <w:t xml:space="preserve"> and </w:t>
            </w:r>
            <w:hyperlink r:id="rId8">
              <w:r w:rsidRPr="008528A5">
                <w:rPr>
                  <w:rFonts w:ascii="Times New Roman" w:eastAsia="Times New Roman" w:hAnsi="Times New Roman" w:cs="Times New Roman"/>
                  <w:sz w:val="24"/>
                  <w:szCs w:val="24"/>
                  <w:shd w:val="clear" w:color="auto" w:fill="FFFFFF"/>
                  <w:lang w:val="en-US"/>
                </w:rPr>
                <w:t>Ju-Ock</w:t>
              </w:r>
              <w:r w:rsidRPr="008528A5">
                <w:rPr>
                  <w:rFonts w:ascii="Times New Roman" w:eastAsia="Times New Roman" w:hAnsi="Times New Roman" w:cs="Times New Roman"/>
                  <w:vanish/>
                  <w:sz w:val="24"/>
                  <w:szCs w:val="24"/>
                  <w:shd w:val="clear" w:color="auto" w:fill="FFFFFF"/>
                  <w:lang w:val="en-US"/>
                </w:rPr>
                <w:t>HYPERLINK "https://www.mdpi.com/search?authors=Ju-Ock%20Nam&amp;orcid="</w:t>
              </w:r>
              <w:r w:rsidRPr="008528A5">
                <w:rPr>
                  <w:rFonts w:ascii="Times New Roman" w:eastAsia="Times New Roman" w:hAnsi="Times New Roman" w:cs="Times New Roman"/>
                  <w:sz w:val="24"/>
                  <w:szCs w:val="24"/>
                  <w:shd w:val="clear" w:color="auto" w:fill="FFFFFF"/>
                  <w:lang w:val="en-US"/>
                </w:rPr>
                <w:t xml:space="preserve"> Nam</w:t>
              </w:r>
            </w:hyperlink>
            <w:r w:rsidRPr="008528A5">
              <w:rPr>
                <w:rFonts w:ascii="Times New Roman" w:eastAsia="Times New Roman" w:hAnsi="Times New Roman" w:cs="Times New Roman"/>
                <w:sz w:val="24"/>
                <w:szCs w:val="24"/>
                <w:shd w:val="clear" w:color="auto" w:fill="FFFFFF"/>
                <w:vertAlign w:val="superscript"/>
                <w:lang w:val="en-US"/>
              </w:rPr>
              <w:t xml:space="preserve"> 1,2,* </w:t>
            </w:r>
            <w:r w:rsidRPr="008528A5">
              <w:rPr>
                <w:rFonts w:ascii="Times New Roman" w:eastAsia="Times New Roman" w:hAnsi="Times New Roman" w:cs="Times New Roman"/>
                <w:sz w:val="24"/>
                <w:szCs w:val="24"/>
                <w:shd w:val="clear" w:color="auto" w:fill="FFFFFF"/>
                <w:lang w:val="en-US"/>
              </w:rPr>
              <w:t xml:space="preserve">Beneficial Effects of Natural Bioactive Compounds from Hibiscus sabdariffa L. on Obesity. </w:t>
            </w:r>
            <w:hyperlink r:id="rId9">
              <w:r w:rsidRPr="008528A5">
                <w:rPr>
                  <w:rFonts w:ascii="Times New Roman" w:eastAsia="Times New Roman" w:hAnsi="Times New Roman" w:cs="Times New Roman"/>
                  <w:sz w:val="24"/>
                  <w:szCs w:val="24"/>
                  <w:shd w:val="clear" w:color="auto" w:fill="FFFFFF"/>
                  <w:lang w:val="en-US"/>
                </w:rPr>
                <w:t>Molecules</w:t>
              </w:r>
            </w:hyperlink>
            <w:r w:rsidRPr="008528A5">
              <w:rPr>
                <w:rFonts w:ascii="Times New Roman" w:eastAsia="Times New Roman" w:hAnsi="Times New Roman" w:cs="Times New Roman"/>
                <w:sz w:val="24"/>
                <w:szCs w:val="24"/>
                <w:shd w:val="clear" w:color="auto" w:fill="FFFFFF"/>
                <w:lang w:val="en-US"/>
              </w:rPr>
              <w:t xml:space="preserve">. 2019 Jan; 24(1): 210. Published online 2019 </w:t>
            </w:r>
            <w:proofErr w:type="gramStart"/>
            <w:r w:rsidRPr="008528A5">
              <w:rPr>
                <w:rFonts w:ascii="Times New Roman" w:eastAsia="Times New Roman" w:hAnsi="Times New Roman" w:cs="Times New Roman"/>
                <w:sz w:val="24"/>
                <w:szCs w:val="24"/>
                <w:shd w:val="clear" w:color="auto" w:fill="FFFFFF"/>
                <w:lang w:val="en-US"/>
              </w:rPr>
              <w:t>Jan  8</w:t>
            </w:r>
            <w:proofErr w:type="gramEnd"/>
            <w:r w:rsidRPr="008528A5">
              <w:rPr>
                <w:rFonts w:ascii="Times New Roman" w:eastAsia="Times New Roman" w:hAnsi="Times New Roman" w:cs="Times New Roman"/>
                <w:sz w:val="24"/>
                <w:szCs w:val="24"/>
                <w:shd w:val="clear" w:color="auto" w:fill="FFFFFF"/>
                <w:lang w:val="en-US"/>
              </w:rPr>
              <w:t>. </w:t>
            </w:r>
            <w:proofErr w:type="spellStart"/>
            <w:r w:rsidRPr="008528A5">
              <w:rPr>
                <w:rFonts w:ascii="Times New Roman" w:eastAsia="Times New Roman" w:hAnsi="Times New Roman" w:cs="Times New Roman"/>
                <w:sz w:val="24"/>
                <w:szCs w:val="24"/>
                <w:shd w:val="clear" w:color="auto" w:fill="FFFFFF"/>
                <w:lang w:val="en-US"/>
              </w:rPr>
              <w:t>doi</w:t>
            </w:r>
            <w:proofErr w:type="spellEnd"/>
            <w:r w:rsidRPr="008528A5">
              <w:rPr>
                <w:rFonts w:ascii="Times New Roman" w:eastAsia="Times New Roman" w:hAnsi="Times New Roman" w:cs="Times New Roman"/>
                <w:sz w:val="24"/>
                <w:szCs w:val="24"/>
                <w:shd w:val="clear" w:color="auto" w:fill="FFFFFF"/>
                <w:lang w:val="en-US"/>
              </w:rPr>
              <w:t>: </w:t>
            </w:r>
            <w:hyperlink r:id="rId10">
              <w:r w:rsidRPr="008528A5">
                <w:rPr>
                  <w:rFonts w:ascii="Times New Roman" w:eastAsia="Times New Roman" w:hAnsi="Times New Roman" w:cs="Times New Roman"/>
                  <w:sz w:val="24"/>
                  <w:szCs w:val="24"/>
                  <w:shd w:val="clear" w:color="auto" w:fill="FFFFFF"/>
                  <w:lang w:val="en-US"/>
                </w:rPr>
                <w:t>10.3390/ molecules 24010210</w:t>
              </w:r>
            </w:hyperlink>
          </w:p>
          <w:p w:rsidR="008528A5" w:rsidRPr="008528A5" w:rsidRDefault="008528A5" w:rsidP="008528A5">
            <w:pPr>
              <w:spacing w:after="0"/>
              <w:ind w:left="5"/>
              <w:jc w:val="both"/>
              <w:rPr>
                <w:rFonts w:ascii="Times New Roman" w:eastAsia="Times New Roman" w:hAnsi="Times New Roman" w:cs="Times New Roman"/>
                <w:sz w:val="24"/>
                <w:szCs w:val="24"/>
                <w:shd w:val="clear" w:color="auto" w:fill="FFFFFF"/>
                <w:lang w:val="en-US"/>
              </w:rPr>
            </w:pPr>
            <w:r w:rsidRPr="008528A5">
              <w:rPr>
                <w:rFonts w:ascii="Times New Roman" w:eastAsia="Times New Roman" w:hAnsi="Times New Roman" w:cs="Times New Roman"/>
                <w:sz w:val="24"/>
                <w:szCs w:val="24"/>
                <w:shd w:val="clear" w:color="auto" w:fill="FFFFFF"/>
                <w:lang w:val="en-US"/>
              </w:rPr>
              <w:t xml:space="preserve">8. </w:t>
            </w:r>
            <w:hyperlink r:id="rId11">
              <w:r w:rsidRPr="008528A5">
                <w:rPr>
                  <w:rFonts w:ascii="Times New Roman" w:eastAsia="Times New Roman" w:hAnsi="Times New Roman" w:cs="Times New Roman"/>
                  <w:sz w:val="24"/>
                  <w:szCs w:val="24"/>
                  <w:shd w:val="clear" w:color="auto" w:fill="FFFFFF"/>
                  <w:lang w:val="en-US"/>
                </w:rPr>
                <w:t>Da</w:t>
              </w:r>
              <w:r w:rsidRPr="008528A5">
                <w:rPr>
                  <w:rFonts w:ascii="Times New Roman" w:eastAsia="Times New Roman" w:hAnsi="Times New Roman" w:cs="Times New Roman"/>
                  <w:vanish/>
                  <w:sz w:val="24"/>
                  <w:szCs w:val="24"/>
                  <w:shd w:val="clear" w:color="auto" w:fill="FFFFFF"/>
                  <w:lang w:val="en-US"/>
                </w:rPr>
                <w:t>HYPERLINK "https://www.ncbi.nlm.nih.gov/pubmed/?term=Da-Costa-Rocha%20I%5BAuthor%5D&amp;cauthor=true&amp;cauthor_uid=25038696"</w:t>
              </w:r>
              <w:r w:rsidRPr="008528A5">
                <w:rPr>
                  <w:rFonts w:ascii="Times New Roman" w:eastAsia="Times New Roman" w:hAnsi="Times New Roman" w:cs="Times New Roman"/>
                  <w:sz w:val="24"/>
                  <w:szCs w:val="24"/>
                  <w:shd w:val="clear" w:color="auto" w:fill="FFFFFF"/>
                  <w:lang w:val="en-US"/>
                </w:rPr>
                <w:t>-Costa-Rocha I</w:t>
              </w:r>
            </w:hyperlink>
            <w:r w:rsidRPr="008528A5">
              <w:rPr>
                <w:rFonts w:ascii="Times New Roman" w:eastAsia="Times New Roman" w:hAnsi="Times New Roman" w:cs="Times New Roman"/>
                <w:sz w:val="24"/>
                <w:szCs w:val="24"/>
                <w:shd w:val="clear" w:color="auto" w:fill="FFFFFF"/>
                <w:vertAlign w:val="superscript"/>
                <w:lang w:val="en-US"/>
              </w:rPr>
              <w:t>1</w:t>
            </w:r>
            <w:r w:rsidRPr="008528A5">
              <w:rPr>
                <w:rFonts w:ascii="Times New Roman" w:eastAsia="Times New Roman" w:hAnsi="Times New Roman" w:cs="Times New Roman"/>
                <w:sz w:val="24"/>
                <w:szCs w:val="24"/>
                <w:shd w:val="clear" w:color="auto" w:fill="FFFFFF"/>
                <w:lang w:val="en-US"/>
              </w:rPr>
              <w:t>, </w:t>
            </w:r>
            <w:proofErr w:type="spellStart"/>
            <w:r w:rsidRPr="008528A5">
              <w:rPr>
                <w:rFonts w:ascii="Times New Roman" w:eastAsia="Times New Roman" w:hAnsi="Times New Roman" w:cs="Times New Roman"/>
                <w:sz w:val="24"/>
                <w:szCs w:val="24"/>
                <w:shd w:val="clear" w:color="auto" w:fill="FFFFFF"/>
                <w:lang w:val="en-US"/>
              </w:rPr>
              <w:t>Bonnlaender</w:t>
            </w:r>
            <w:proofErr w:type="spellEnd"/>
            <w:r w:rsidRPr="008528A5">
              <w:rPr>
                <w:rFonts w:ascii="Times New Roman" w:eastAsia="Times New Roman" w:hAnsi="Times New Roman" w:cs="Times New Roman"/>
                <w:sz w:val="24"/>
                <w:szCs w:val="24"/>
                <w:shd w:val="clear" w:color="auto" w:fill="FFFFFF"/>
                <w:lang w:val="en-US"/>
              </w:rPr>
              <w:t xml:space="preserve"> B</w:t>
            </w:r>
            <w:r w:rsidRPr="008528A5">
              <w:rPr>
                <w:rFonts w:ascii="Times New Roman" w:eastAsia="Times New Roman" w:hAnsi="Times New Roman" w:cs="Times New Roman"/>
                <w:sz w:val="24"/>
                <w:szCs w:val="24"/>
                <w:shd w:val="clear" w:color="auto" w:fill="FFFFFF"/>
                <w:vertAlign w:val="superscript"/>
                <w:lang w:val="en-US"/>
              </w:rPr>
              <w:t>2</w:t>
            </w:r>
            <w:r w:rsidRPr="008528A5">
              <w:rPr>
                <w:rFonts w:ascii="Times New Roman" w:eastAsia="Times New Roman" w:hAnsi="Times New Roman" w:cs="Times New Roman"/>
                <w:sz w:val="24"/>
                <w:szCs w:val="24"/>
                <w:shd w:val="clear" w:color="auto" w:fill="FFFFFF"/>
                <w:lang w:val="en-US"/>
              </w:rPr>
              <w:t>, Sievers H</w:t>
            </w:r>
            <w:r w:rsidRPr="008528A5">
              <w:rPr>
                <w:rFonts w:ascii="Times New Roman" w:eastAsia="Times New Roman" w:hAnsi="Times New Roman" w:cs="Times New Roman"/>
                <w:sz w:val="24"/>
                <w:szCs w:val="24"/>
                <w:shd w:val="clear" w:color="auto" w:fill="FFFFFF"/>
                <w:vertAlign w:val="superscript"/>
                <w:lang w:val="en-US"/>
              </w:rPr>
              <w:t>3</w:t>
            </w:r>
            <w:r w:rsidRPr="008528A5">
              <w:rPr>
                <w:rFonts w:ascii="Times New Roman" w:eastAsia="Times New Roman" w:hAnsi="Times New Roman" w:cs="Times New Roman"/>
                <w:sz w:val="24"/>
                <w:szCs w:val="24"/>
                <w:shd w:val="clear" w:color="auto" w:fill="FFFFFF"/>
                <w:lang w:val="en-US"/>
              </w:rPr>
              <w:t>, </w:t>
            </w:r>
            <w:proofErr w:type="spellStart"/>
            <w:r w:rsidRPr="008528A5">
              <w:rPr>
                <w:rFonts w:ascii="Times New Roman" w:eastAsia="Times New Roman" w:hAnsi="Times New Roman" w:cs="Times New Roman"/>
                <w:sz w:val="24"/>
                <w:szCs w:val="24"/>
                <w:shd w:val="clear" w:color="auto" w:fill="FFFFFF"/>
                <w:lang w:val="en-US"/>
              </w:rPr>
              <w:t>Pischel</w:t>
            </w:r>
            <w:proofErr w:type="spellEnd"/>
            <w:r w:rsidRPr="008528A5">
              <w:rPr>
                <w:rFonts w:ascii="Times New Roman" w:eastAsia="Times New Roman" w:hAnsi="Times New Roman" w:cs="Times New Roman"/>
                <w:sz w:val="24"/>
                <w:szCs w:val="24"/>
                <w:shd w:val="clear" w:color="auto" w:fill="FFFFFF"/>
                <w:lang w:val="en-US"/>
              </w:rPr>
              <w:t xml:space="preserve"> I</w:t>
            </w:r>
            <w:r w:rsidRPr="008528A5">
              <w:rPr>
                <w:rFonts w:ascii="Times New Roman" w:eastAsia="Times New Roman" w:hAnsi="Times New Roman" w:cs="Times New Roman"/>
                <w:sz w:val="24"/>
                <w:szCs w:val="24"/>
                <w:shd w:val="clear" w:color="auto" w:fill="FFFFFF"/>
                <w:vertAlign w:val="superscript"/>
                <w:lang w:val="en-US"/>
              </w:rPr>
              <w:t>4</w:t>
            </w:r>
            <w:r w:rsidRPr="008528A5">
              <w:rPr>
                <w:rFonts w:ascii="Times New Roman" w:eastAsia="Times New Roman" w:hAnsi="Times New Roman" w:cs="Times New Roman"/>
                <w:sz w:val="24"/>
                <w:szCs w:val="24"/>
                <w:shd w:val="clear" w:color="auto" w:fill="FFFFFF"/>
                <w:lang w:val="en-US"/>
              </w:rPr>
              <w:t>, </w:t>
            </w:r>
            <w:hyperlink r:id="rId12">
              <w:r w:rsidRPr="008528A5">
                <w:rPr>
                  <w:rFonts w:ascii="Times New Roman" w:eastAsia="Times New Roman" w:hAnsi="Times New Roman" w:cs="Times New Roman"/>
                  <w:sz w:val="24"/>
                  <w:szCs w:val="24"/>
                  <w:shd w:val="clear" w:color="auto" w:fill="FFFFFF"/>
                  <w:lang w:val="en-US"/>
                </w:rPr>
                <w:t>Heinrich M</w:t>
              </w:r>
            </w:hyperlink>
            <w:r w:rsidRPr="008528A5">
              <w:rPr>
                <w:rFonts w:ascii="Times New Roman" w:eastAsia="Times New Roman" w:hAnsi="Times New Roman" w:cs="Times New Roman"/>
                <w:sz w:val="24"/>
                <w:szCs w:val="24"/>
                <w:shd w:val="clear" w:color="auto" w:fill="FFFFFF"/>
                <w:vertAlign w:val="superscript"/>
                <w:lang w:val="en-US"/>
              </w:rPr>
              <w:t>5</w:t>
            </w:r>
            <w:r w:rsidRPr="008528A5">
              <w:rPr>
                <w:rFonts w:ascii="Times New Roman" w:eastAsia="Times New Roman" w:hAnsi="Times New Roman" w:cs="Times New Roman"/>
                <w:sz w:val="24"/>
                <w:szCs w:val="24"/>
                <w:shd w:val="clear" w:color="auto" w:fill="FFFFFF"/>
                <w:lang w:val="en-US"/>
              </w:rPr>
              <w:t xml:space="preserve">. Hibiscus sabdariffa L. - a phytochemical and pharmacological review. </w:t>
            </w:r>
            <w:hyperlink r:id="rId13">
              <w:r w:rsidRPr="008528A5">
                <w:rPr>
                  <w:rFonts w:ascii="Times New Roman" w:eastAsia="Times New Roman" w:hAnsi="Times New Roman" w:cs="Times New Roman"/>
                  <w:sz w:val="24"/>
                  <w:szCs w:val="24"/>
                  <w:shd w:val="clear" w:color="auto" w:fill="FFFFFF"/>
                  <w:lang w:val="en-US"/>
                </w:rPr>
                <w:t>Food Chem.</w:t>
              </w:r>
            </w:hyperlink>
            <w:r w:rsidRPr="008528A5">
              <w:rPr>
                <w:rFonts w:ascii="Times New Roman" w:eastAsia="Times New Roman" w:hAnsi="Times New Roman" w:cs="Times New Roman"/>
                <w:sz w:val="24"/>
                <w:szCs w:val="24"/>
                <w:shd w:val="clear" w:color="auto" w:fill="FFFFFF"/>
                <w:lang w:val="en-US"/>
              </w:rPr>
              <w:t xml:space="preserve"> 2014 Dec </w:t>
            </w:r>
            <w:proofErr w:type="gramStart"/>
            <w:r w:rsidRPr="008528A5">
              <w:rPr>
                <w:rFonts w:ascii="Times New Roman" w:eastAsia="Times New Roman" w:hAnsi="Times New Roman" w:cs="Times New Roman"/>
                <w:sz w:val="24"/>
                <w:szCs w:val="24"/>
                <w:shd w:val="clear" w:color="auto" w:fill="FFFFFF"/>
                <w:lang w:val="en-US"/>
              </w:rPr>
              <w:t>15;165:424</w:t>
            </w:r>
            <w:proofErr w:type="gramEnd"/>
            <w:r w:rsidRPr="008528A5">
              <w:rPr>
                <w:rFonts w:ascii="Times New Roman" w:eastAsia="Times New Roman" w:hAnsi="Times New Roman" w:cs="Times New Roman"/>
                <w:sz w:val="24"/>
                <w:szCs w:val="24"/>
                <w:shd w:val="clear" w:color="auto" w:fill="FFFFFF"/>
                <w:lang w:val="en-US"/>
              </w:rPr>
              <w:t xml:space="preserve">-43. </w:t>
            </w:r>
            <w:proofErr w:type="spellStart"/>
            <w:r w:rsidRPr="008528A5">
              <w:rPr>
                <w:rFonts w:ascii="Times New Roman" w:eastAsia="Times New Roman" w:hAnsi="Times New Roman" w:cs="Times New Roman"/>
                <w:sz w:val="24"/>
                <w:szCs w:val="24"/>
                <w:shd w:val="clear" w:color="auto" w:fill="FFFFFF"/>
                <w:lang w:val="en-US"/>
              </w:rPr>
              <w:t>doi</w:t>
            </w:r>
            <w:proofErr w:type="spellEnd"/>
            <w:r w:rsidRPr="008528A5">
              <w:rPr>
                <w:rFonts w:ascii="Times New Roman" w:eastAsia="Times New Roman" w:hAnsi="Times New Roman" w:cs="Times New Roman"/>
                <w:sz w:val="24"/>
                <w:szCs w:val="24"/>
                <w:shd w:val="clear" w:color="auto" w:fill="FFFFFF"/>
                <w:lang w:val="en-US"/>
              </w:rPr>
              <w:t>: 10.1016/</w:t>
            </w:r>
            <w:proofErr w:type="spellStart"/>
            <w:r w:rsidRPr="008528A5">
              <w:rPr>
                <w:rFonts w:ascii="Times New Roman" w:eastAsia="Times New Roman" w:hAnsi="Times New Roman" w:cs="Times New Roman"/>
                <w:sz w:val="24"/>
                <w:szCs w:val="24"/>
                <w:shd w:val="clear" w:color="auto" w:fill="FFFFFF"/>
                <w:lang w:val="en-US"/>
              </w:rPr>
              <w:t>j.foodchem</w:t>
            </w:r>
            <w:proofErr w:type="spellEnd"/>
            <w:r w:rsidRPr="008528A5">
              <w:rPr>
                <w:rFonts w:ascii="Times New Roman" w:eastAsia="Times New Roman" w:hAnsi="Times New Roman" w:cs="Times New Roman"/>
                <w:sz w:val="24"/>
                <w:szCs w:val="24"/>
                <w:shd w:val="clear" w:color="auto" w:fill="FFFFFF"/>
                <w:lang w:val="en-US"/>
              </w:rPr>
              <w:t xml:space="preserve">. 2014.05.002. </w:t>
            </w:r>
            <w:proofErr w:type="spellStart"/>
            <w:r w:rsidRPr="008528A5">
              <w:rPr>
                <w:rFonts w:ascii="Times New Roman" w:eastAsia="Times New Roman" w:hAnsi="Times New Roman" w:cs="Times New Roman"/>
                <w:sz w:val="24"/>
                <w:szCs w:val="24"/>
                <w:shd w:val="clear" w:color="auto" w:fill="FFFFFF"/>
                <w:lang w:val="en-US"/>
              </w:rPr>
              <w:t>Epub</w:t>
            </w:r>
            <w:proofErr w:type="spellEnd"/>
            <w:r w:rsidRPr="008528A5">
              <w:rPr>
                <w:rFonts w:ascii="Times New Roman" w:eastAsia="Times New Roman" w:hAnsi="Times New Roman" w:cs="Times New Roman"/>
                <w:sz w:val="24"/>
                <w:szCs w:val="24"/>
                <w:shd w:val="clear" w:color="auto" w:fill="FFFFFF"/>
                <w:lang w:val="en-US"/>
              </w:rPr>
              <w:t xml:space="preserve"> 2014 May 27. </w:t>
            </w:r>
          </w:p>
          <w:p w:rsidR="008528A5" w:rsidRPr="008528A5" w:rsidRDefault="008528A5" w:rsidP="008528A5">
            <w:pPr>
              <w:spacing w:after="0"/>
              <w:jc w:val="both"/>
              <w:rPr>
                <w:rFonts w:ascii="Times New Roman" w:eastAsia="Times New Roman" w:hAnsi="Times New Roman" w:cs="Times New Roman"/>
                <w:sz w:val="24"/>
                <w:szCs w:val="24"/>
                <w:shd w:val="clear" w:color="auto" w:fill="FFFFFF"/>
                <w:lang w:val="en-US"/>
              </w:rPr>
            </w:pPr>
            <w:r w:rsidRPr="008528A5">
              <w:rPr>
                <w:rFonts w:ascii="Times New Roman" w:eastAsia="Times New Roman" w:hAnsi="Times New Roman" w:cs="Times New Roman"/>
                <w:sz w:val="24"/>
                <w:szCs w:val="24"/>
                <w:shd w:val="clear" w:color="auto" w:fill="FFFFFF"/>
                <w:lang w:val="en-US"/>
              </w:rPr>
              <w:t xml:space="preserve">9.Falk, A.J. The constituents of essential oil from Achillea </w:t>
            </w:r>
            <w:proofErr w:type="spellStart"/>
            <w:r w:rsidRPr="008528A5">
              <w:rPr>
                <w:rFonts w:ascii="Times New Roman" w:eastAsia="Times New Roman" w:hAnsi="Times New Roman" w:cs="Times New Roman"/>
                <w:sz w:val="24"/>
                <w:szCs w:val="24"/>
                <w:shd w:val="clear" w:color="auto" w:fill="FFFFFF"/>
                <w:lang w:val="en-US"/>
              </w:rPr>
              <w:t>millefolium</w:t>
            </w:r>
            <w:proofErr w:type="spellEnd"/>
            <w:r w:rsidRPr="008528A5">
              <w:rPr>
                <w:rFonts w:ascii="Times New Roman" w:eastAsia="Times New Roman" w:hAnsi="Times New Roman" w:cs="Times New Roman"/>
                <w:sz w:val="24"/>
                <w:szCs w:val="24"/>
                <w:shd w:val="clear" w:color="auto" w:fill="FFFFFF"/>
                <w:lang w:val="en-US"/>
              </w:rPr>
              <w:t xml:space="preserve"> / A.J. Falk, 1. Bauer, </w:t>
            </w:r>
            <w:proofErr w:type="spellStart"/>
            <w:r w:rsidRPr="008528A5">
              <w:rPr>
                <w:rFonts w:ascii="Times New Roman" w:eastAsia="Times New Roman" w:hAnsi="Times New Roman" w:cs="Times New Roman"/>
                <w:sz w:val="24"/>
                <w:szCs w:val="24"/>
                <w:shd w:val="clear" w:color="auto" w:fill="FFFFFF"/>
                <w:lang w:val="en-US"/>
              </w:rPr>
              <w:t>C.l.</w:t>
            </w:r>
            <w:proofErr w:type="spellEnd"/>
            <w:r w:rsidRPr="008528A5">
              <w:rPr>
                <w:rFonts w:ascii="Times New Roman" w:eastAsia="Times New Roman" w:hAnsi="Times New Roman" w:cs="Times New Roman"/>
                <w:sz w:val="24"/>
                <w:szCs w:val="24"/>
                <w:shd w:val="clear" w:color="auto" w:fill="FFFFFF"/>
                <w:lang w:val="en-US"/>
              </w:rPr>
              <w:t xml:space="preserve"> Bell // </w:t>
            </w:r>
            <w:proofErr w:type="spellStart"/>
            <w:r w:rsidRPr="008528A5">
              <w:rPr>
                <w:rFonts w:ascii="Times New Roman" w:eastAsia="Times New Roman" w:hAnsi="Times New Roman" w:cs="Times New Roman"/>
                <w:sz w:val="24"/>
                <w:szCs w:val="24"/>
                <w:shd w:val="clear" w:color="auto" w:fill="FFFFFF"/>
                <w:lang w:val="en-US"/>
              </w:rPr>
              <w:t>Lloydia</w:t>
            </w:r>
            <w:proofErr w:type="spellEnd"/>
            <w:r w:rsidRPr="008528A5">
              <w:rPr>
                <w:rFonts w:ascii="Times New Roman" w:eastAsia="Times New Roman" w:hAnsi="Times New Roman" w:cs="Times New Roman"/>
                <w:sz w:val="24"/>
                <w:szCs w:val="24"/>
                <w:shd w:val="clear" w:color="auto" w:fill="FFFFFF"/>
                <w:lang w:val="en-US"/>
              </w:rPr>
              <w:t>. 1974. Vol. 37. №4. P. 598-602.</w:t>
            </w:r>
          </w:p>
          <w:p w:rsidR="008528A5" w:rsidRPr="008528A5" w:rsidRDefault="008528A5" w:rsidP="008528A5">
            <w:pPr>
              <w:spacing w:after="0"/>
              <w:jc w:val="both"/>
              <w:rPr>
                <w:rFonts w:ascii="Times New Roman" w:eastAsia="Times New Roman" w:hAnsi="Times New Roman" w:cs="Times New Roman"/>
                <w:sz w:val="24"/>
                <w:szCs w:val="24"/>
                <w:lang w:val="en-US"/>
              </w:rPr>
            </w:pPr>
            <w:r w:rsidRPr="008528A5">
              <w:rPr>
                <w:rFonts w:ascii="Times New Roman" w:eastAsia="Times New Roman" w:hAnsi="Times New Roman" w:cs="Times New Roman"/>
                <w:sz w:val="24"/>
                <w:szCs w:val="24"/>
                <w:lang w:val="en-US"/>
              </w:rPr>
              <w:t xml:space="preserve">10.  </w:t>
            </w:r>
            <w:proofErr w:type="spellStart"/>
            <w:r w:rsidRPr="008528A5">
              <w:rPr>
                <w:rFonts w:ascii="Times New Roman" w:eastAsia="Times New Roman" w:hAnsi="Times New Roman" w:cs="Times New Roman"/>
                <w:sz w:val="24"/>
                <w:szCs w:val="24"/>
                <w:lang w:val="en-US"/>
              </w:rPr>
              <w:t>Hartnoll</w:t>
            </w:r>
            <w:proofErr w:type="spellEnd"/>
            <w:r w:rsidRPr="008528A5">
              <w:rPr>
                <w:rFonts w:ascii="Times New Roman" w:eastAsia="Times New Roman" w:hAnsi="Times New Roman" w:cs="Times New Roman"/>
                <w:sz w:val="24"/>
                <w:szCs w:val="24"/>
                <w:lang w:val="en-US"/>
              </w:rPr>
              <w:t xml:space="preserve">, G.; Moore, D.; </w:t>
            </w:r>
            <w:proofErr w:type="spellStart"/>
            <w:r w:rsidRPr="008528A5">
              <w:rPr>
                <w:rFonts w:ascii="Times New Roman" w:eastAsia="Times New Roman" w:hAnsi="Times New Roman" w:cs="Times New Roman"/>
                <w:sz w:val="24"/>
                <w:szCs w:val="24"/>
                <w:lang w:val="en-US"/>
              </w:rPr>
              <w:t>Douek</w:t>
            </w:r>
            <w:proofErr w:type="spellEnd"/>
            <w:r w:rsidRPr="008528A5">
              <w:rPr>
                <w:rFonts w:ascii="Times New Roman" w:eastAsia="Times New Roman" w:hAnsi="Times New Roman" w:cs="Times New Roman"/>
                <w:sz w:val="24"/>
                <w:szCs w:val="24"/>
                <w:lang w:val="en-US"/>
              </w:rPr>
              <w:t xml:space="preserve">, D. (1993). "Near fatal ingestion of oil of </w:t>
            </w:r>
            <w:proofErr w:type="gramStart"/>
            <w:r w:rsidRPr="008528A5">
              <w:rPr>
                <w:rFonts w:ascii="Times New Roman" w:eastAsia="Times New Roman" w:hAnsi="Times New Roman" w:cs="Times New Roman"/>
                <w:sz w:val="24"/>
                <w:szCs w:val="24"/>
                <w:lang w:val="en-US"/>
              </w:rPr>
              <w:t>cloves</w:t>
            </w:r>
            <w:r w:rsidRPr="008528A5">
              <w:rPr>
                <w:rFonts w:ascii="Times New Roman" w:eastAsia="Times New Roman" w:hAnsi="Times New Roman" w:cs="Times New Roman"/>
                <w:i/>
                <w:sz w:val="24"/>
                <w:szCs w:val="24"/>
                <w:shd w:val="clear" w:color="auto" w:fill="FFFFFF"/>
                <w:lang w:val="en-US"/>
              </w:rPr>
              <w:t>(</w:t>
            </w:r>
            <w:proofErr w:type="spellStart"/>
            <w:proofErr w:type="gramEnd"/>
            <w:r w:rsidRPr="008528A5">
              <w:rPr>
                <w:rFonts w:ascii="Times New Roman" w:eastAsia="Times New Roman" w:hAnsi="Times New Roman" w:cs="Times New Roman"/>
                <w:i/>
                <w:sz w:val="24"/>
                <w:szCs w:val="24"/>
                <w:shd w:val="clear" w:color="auto" w:fill="FFFFFF"/>
                <w:lang w:val="en-US"/>
              </w:rPr>
              <w:t>Caryophyllos</w:t>
            </w:r>
            <w:proofErr w:type="spellEnd"/>
            <w:r w:rsidRPr="008528A5">
              <w:rPr>
                <w:rFonts w:ascii="Times New Roman" w:eastAsia="Times New Roman" w:hAnsi="Times New Roman" w:cs="Times New Roman"/>
                <w:i/>
                <w:sz w:val="24"/>
                <w:szCs w:val="24"/>
                <w:shd w:val="clear" w:color="auto" w:fill="FFFFFF"/>
                <w:lang w:val="en-US"/>
              </w:rPr>
              <w:t xml:space="preserve"> </w:t>
            </w:r>
            <w:proofErr w:type="spellStart"/>
            <w:r w:rsidRPr="008528A5">
              <w:rPr>
                <w:rFonts w:ascii="Times New Roman" w:eastAsia="Times New Roman" w:hAnsi="Times New Roman" w:cs="Times New Roman"/>
                <w:i/>
                <w:sz w:val="24"/>
                <w:szCs w:val="24"/>
                <w:shd w:val="clear" w:color="auto" w:fill="FFFFFF"/>
                <w:lang w:val="en-US"/>
              </w:rPr>
              <w:t>aromaticus</w:t>
            </w:r>
            <w:proofErr w:type="spellEnd"/>
            <w:r w:rsidRPr="008528A5">
              <w:rPr>
                <w:rFonts w:ascii="Times New Roman" w:eastAsia="Times New Roman" w:hAnsi="Times New Roman" w:cs="Times New Roman"/>
                <w:i/>
                <w:sz w:val="24"/>
                <w:szCs w:val="24"/>
                <w:shd w:val="clear" w:color="auto" w:fill="FFFFFF"/>
                <w:lang w:val="en-US"/>
              </w:rPr>
              <w:t xml:space="preserve"> L.) </w:t>
            </w:r>
            <w:r w:rsidRPr="008528A5">
              <w:rPr>
                <w:rFonts w:ascii="Times New Roman" w:eastAsia="Times New Roman" w:hAnsi="Times New Roman" w:cs="Times New Roman"/>
                <w:sz w:val="24"/>
                <w:szCs w:val="24"/>
                <w:lang w:val="en-US"/>
              </w:rPr>
              <w:t>". Archives of Disease in Childhood. 69 (3): 392–393</w:t>
            </w:r>
          </w:p>
          <w:p w:rsidR="008528A5" w:rsidRPr="008528A5" w:rsidRDefault="008528A5" w:rsidP="008528A5">
            <w:pPr>
              <w:spacing w:after="0"/>
              <w:jc w:val="both"/>
              <w:rPr>
                <w:rFonts w:ascii="Times New Roman" w:eastAsia="Times New Roman" w:hAnsi="Times New Roman" w:cs="Times New Roman"/>
                <w:sz w:val="24"/>
                <w:szCs w:val="24"/>
                <w:lang w:val="en-US"/>
              </w:rPr>
            </w:pPr>
            <w:r w:rsidRPr="008528A5">
              <w:rPr>
                <w:rFonts w:ascii="Times New Roman" w:eastAsia="Times New Roman" w:hAnsi="Times New Roman" w:cs="Times New Roman"/>
                <w:sz w:val="24"/>
                <w:szCs w:val="24"/>
                <w:lang w:val="en-US"/>
              </w:rPr>
              <w:t>11.  "</w:t>
            </w:r>
            <w:proofErr w:type="spellStart"/>
            <w:r w:rsidRPr="008528A5">
              <w:rPr>
                <w:rFonts w:ascii="Times New Roman" w:eastAsia="Times New Roman" w:hAnsi="Times New Roman" w:cs="Times New Roman"/>
                <w:sz w:val="24"/>
                <w:szCs w:val="24"/>
                <w:lang w:val="en-US"/>
              </w:rPr>
              <w:t>Syzygium</w:t>
            </w:r>
            <w:proofErr w:type="spellEnd"/>
            <w:r w:rsidRPr="008528A5">
              <w:rPr>
                <w:rFonts w:ascii="Times New Roman" w:eastAsia="Times New Roman" w:hAnsi="Times New Roman" w:cs="Times New Roman"/>
                <w:sz w:val="24"/>
                <w:szCs w:val="24"/>
                <w:lang w:val="en-US"/>
              </w:rPr>
              <w:t xml:space="preserve"> </w:t>
            </w:r>
            <w:proofErr w:type="spellStart"/>
            <w:r w:rsidRPr="008528A5">
              <w:rPr>
                <w:rFonts w:ascii="Times New Roman" w:eastAsia="Times New Roman" w:hAnsi="Times New Roman" w:cs="Times New Roman"/>
                <w:sz w:val="24"/>
                <w:szCs w:val="24"/>
                <w:lang w:val="en-US"/>
              </w:rPr>
              <w:t>aromaticum</w:t>
            </w:r>
            <w:proofErr w:type="spellEnd"/>
            <w:r w:rsidRPr="008528A5">
              <w:rPr>
                <w:rFonts w:ascii="Times New Roman" w:eastAsia="Times New Roman" w:hAnsi="Times New Roman" w:cs="Times New Roman"/>
                <w:sz w:val="24"/>
                <w:szCs w:val="24"/>
                <w:lang w:val="en-US"/>
              </w:rPr>
              <w:t xml:space="preserve"> (L.) </w:t>
            </w:r>
            <w:proofErr w:type="spellStart"/>
            <w:r w:rsidRPr="008528A5">
              <w:rPr>
                <w:rFonts w:ascii="Times New Roman" w:eastAsia="Times New Roman" w:hAnsi="Times New Roman" w:cs="Times New Roman"/>
                <w:sz w:val="24"/>
                <w:szCs w:val="24"/>
                <w:lang w:val="en-US"/>
              </w:rPr>
              <w:t>Merr</w:t>
            </w:r>
            <w:proofErr w:type="spellEnd"/>
            <w:r w:rsidRPr="008528A5">
              <w:rPr>
                <w:rFonts w:ascii="Times New Roman" w:eastAsia="Times New Roman" w:hAnsi="Times New Roman" w:cs="Times New Roman"/>
                <w:sz w:val="24"/>
                <w:szCs w:val="24"/>
                <w:lang w:val="en-US"/>
              </w:rPr>
              <w:t>. &amp; L. M. Perry". Germplasm Resources Information Network (GRIN). Agricultural Research Service (ARS), United States Department of Agriculture (USDA). Retrieved June 9, 2011.</w:t>
            </w:r>
          </w:p>
          <w:p w:rsidR="0088101F" w:rsidRDefault="008528A5" w:rsidP="008528A5">
            <w:pPr>
              <w:pStyle w:val="1"/>
              <w:spacing w:before="0" w:beforeAutospacing="0" w:after="300" w:afterAutospacing="0"/>
              <w:jc w:val="both"/>
              <w:rPr>
                <w:b w:val="0"/>
                <w:bCs w:val="0"/>
                <w:color w:val="000000" w:themeColor="text1"/>
                <w:sz w:val="24"/>
                <w:szCs w:val="24"/>
                <w:lang w:val="en-US"/>
              </w:rPr>
            </w:pPr>
            <w:r>
              <w:rPr>
                <w:b w:val="0"/>
                <w:bCs w:val="0"/>
                <w:color w:val="000000" w:themeColor="text1"/>
                <w:sz w:val="24"/>
                <w:szCs w:val="24"/>
                <w:lang w:val="en-US"/>
              </w:rPr>
              <w:t>12.</w:t>
            </w:r>
            <w:r w:rsidRPr="008528A5">
              <w:rPr>
                <w:b w:val="0"/>
                <w:bCs w:val="0"/>
                <w:color w:val="000000" w:themeColor="text1"/>
                <w:sz w:val="24"/>
                <w:szCs w:val="24"/>
                <w:lang w:val="en-US"/>
              </w:rPr>
              <w:t xml:space="preserve">  </w:t>
            </w:r>
            <w:hyperlink r:id="rId14" w:history="1">
              <w:r w:rsidRPr="008528A5">
                <w:rPr>
                  <w:rStyle w:val="a3"/>
                  <w:rFonts w:eastAsiaTheme="minorEastAsia"/>
                  <w:b w:val="0"/>
                  <w:bCs w:val="0"/>
                  <w:color w:val="000000" w:themeColor="text1"/>
                  <w:sz w:val="24"/>
                  <w:szCs w:val="24"/>
                  <w:lang w:val="en-US"/>
                </w:rPr>
                <w:t>M Joyce Nirmala</w:t>
              </w:r>
            </w:hyperlink>
            <w:r w:rsidRPr="008528A5">
              <w:rPr>
                <w:rStyle w:val="author-sup-separator"/>
                <w:rFonts w:eastAsiaTheme="minorEastAsia"/>
                <w:b w:val="0"/>
                <w:bCs w:val="0"/>
                <w:color w:val="000000" w:themeColor="text1"/>
                <w:sz w:val="24"/>
                <w:szCs w:val="24"/>
                <w:vertAlign w:val="superscript"/>
                <w:lang w:val="en-US"/>
              </w:rPr>
              <w:t> </w:t>
            </w:r>
            <w:hyperlink r:id="rId15" w:anchor="affiliation-1" w:history="1">
              <w:r w:rsidRPr="008528A5">
                <w:rPr>
                  <w:rStyle w:val="a3"/>
                  <w:rFonts w:eastAsiaTheme="minorEastAsia"/>
                  <w:b w:val="0"/>
                  <w:bCs w:val="0"/>
                  <w:color w:val="000000" w:themeColor="text1"/>
                  <w:sz w:val="24"/>
                  <w:szCs w:val="24"/>
                  <w:shd w:val="clear" w:color="auto" w:fill="F1F1F1"/>
                  <w:vertAlign w:val="superscript"/>
                  <w:lang w:val="en-US"/>
                </w:rPr>
                <w:t>1</w:t>
              </w:r>
            </w:hyperlink>
            <w:r w:rsidRPr="008528A5">
              <w:rPr>
                <w:rStyle w:val="comma"/>
                <w:b w:val="0"/>
                <w:bCs w:val="0"/>
                <w:color w:val="000000" w:themeColor="text1"/>
                <w:sz w:val="24"/>
                <w:szCs w:val="24"/>
                <w:lang w:val="en-US"/>
              </w:rPr>
              <w:t>, </w:t>
            </w:r>
            <w:proofErr w:type="spellStart"/>
            <w:r w:rsidR="00DF4962">
              <w:fldChar w:fldCharType="begin"/>
            </w:r>
            <w:r w:rsidR="00DF4962" w:rsidRPr="00346A54">
              <w:rPr>
                <w:lang w:val="en-US"/>
              </w:rPr>
              <w:instrText xml:space="preserve"> HYPERLINK "https://pubmed.ncbi.nlm.nih.gov/?term=Durai+L&amp;cauthor_id=31496696" </w:instrText>
            </w:r>
            <w:r w:rsidR="00DF4962">
              <w:fldChar w:fldCharType="separate"/>
            </w:r>
            <w:r w:rsidRPr="008528A5">
              <w:rPr>
                <w:rStyle w:val="a3"/>
                <w:rFonts w:eastAsiaTheme="minorEastAsia"/>
                <w:b w:val="0"/>
                <w:bCs w:val="0"/>
                <w:color w:val="000000" w:themeColor="text1"/>
                <w:sz w:val="24"/>
                <w:szCs w:val="24"/>
                <w:lang w:val="en-US"/>
              </w:rPr>
              <w:t>Latha</w:t>
            </w:r>
            <w:proofErr w:type="spellEnd"/>
            <w:r w:rsidRPr="008528A5">
              <w:rPr>
                <w:rStyle w:val="a3"/>
                <w:rFonts w:eastAsiaTheme="minorEastAsia"/>
                <w:b w:val="0"/>
                <w:bCs w:val="0"/>
                <w:color w:val="000000" w:themeColor="text1"/>
                <w:sz w:val="24"/>
                <w:szCs w:val="24"/>
                <w:lang w:val="en-US"/>
              </w:rPr>
              <w:t xml:space="preserve"> </w:t>
            </w:r>
            <w:proofErr w:type="spellStart"/>
            <w:r w:rsidRPr="008528A5">
              <w:rPr>
                <w:rStyle w:val="a3"/>
                <w:rFonts w:eastAsiaTheme="minorEastAsia"/>
                <w:b w:val="0"/>
                <w:bCs w:val="0"/>
                <w:color w:val="000000" w:themeColor="text1"/>
                <w:sz w:val="24"/>
                <w:szCs w:val="24"/>
                <w:lang w:val="en-US"/>
              </w:rPr>
              <w:t>Durai</w:t>
            </w:r>
            <w:proofErr w:type="spellEnd"/>
            <w:r w:rsidR="00DF4962">
              <w:rPr>
                <w:rStyle w:val="a3"/>
                <w:rFonts w:eastAsiaTheme="minorEastAsia"/>
                <w:b w:val="0"/>
                <w:bCs w:val="0"/>
                <w:color w:val="000000" w:themeColor="text1"/>
                <w:sz w:val="24"/>
                <w:szCs w:val="24"/>
                <w:lang w:val="en-US"/>
              </w:rPr>
              <w:fldChar w:fldCharType="end"/>
            </w:r>
            <w:r w:rsidRPr="008528A5">
              <w:rPr>
                <w:rStyle w:val="author-sup-separator"/>
                <w:rFonts w:eastAsiaTheme="minorEastAsia"/>
                <w:b w:val="0"/>
                <w:bCs w:val="0"/>
                <w:color w:val="000000" w:themeColor="text1"/>
                <w:sz w:val="24"/>
                <w:szCs w:val="24"/>
                <w:vertAlign w:val="superscript"/>
                <w:lang w:val="en-US"/>
              </w:rPr>
              <w:t> </w:t>
            </w:r>
            <w:hyperlink r:id="rId16" w:anchor="affiliation-2" w:history="1">
              <w:r w:rsidRPr="008528A5">
                <w:rPr>
                  <w:rStyle w:val="a3"/>
                  <w:rFonts w:eastAsiaTheme="minorEastAsia"/>
                  <w:b w:val="0"/>
                  <w:bCs w:val="0"/>
                  <w:color w:val="000000" w:themeColor="text1"/>
                  <w:sz w:val="24"/>
                  <w:szCs w:val="24"/>
                  <w:shd w:val="clear" w:color="auto" w:fill="F1F1F1"/>
                  <w:vertAlign w:val="superscript"/>
                  <w:lang w:val="en-US"/>
                </w:rPr>
                <w:t>2</w:t>
              </w:r>
            </w:hyperlink>
            <w:r w:rsidRPr="008528A5">
              <w:rPr>
                <w:rStyle w:val="comma"/>
                <w:b w:val="0"/>
                <w:bCs w:val="0"/>
                <w:color w:val="000000" w:themeColor="text1"/>
                <w:sz w:val="24"/>
                <w:szCs w:val="24"/>
                <w:lang w:val="en-US"/>
              </w:rPr>
              <w:t>, </w:t>
            </w:r>
            <w:hyperlink r:id="rId17" w:history="1">
              <w:r w:rsidRPr="008528A5">
                <w:rPr>
                  <w:rStyle w:val="a3"/>
                  <w:rFonts w:eastAsiaTheme="minorEastAsia"/>
                  <w:b w:val="0"/>
                  <w:bCs w:val="0"/>
                  <w:color w:val="000000" w:themeColor="text1"/>
                  <w:sz w:val="24"/>
                  <w:szCs w:val="24"/>
                  <w:lang w:val="en-US"/>
                </w:rPr>
                <w:t xml:space="preserve">Vineet </w:t>
              </w:r>
              <w:proofErr w:type="spellStart"/>
              <w:r w:rsidRPr="008528A5">
                <w:rPr>
                  <w:rStyle w:val="a3"/>
                  <w:rFonts w:eastAsiaTheme="minorEastAsia"/>
                  <w:b w:val="0"/>
                  <w:bCs w:val="0"/>
                  <w:color w:val="000000" w:themeColor="text1"/>
                  <w:sz w:val="24"/>
                  <w:szCs w:val="24"/>
                  <w:lang w:val="en-US"/>
                </w:rPr>
                <w:t>Gopakumar</w:t>
              </w:r>
              <w:proofErr w:type="spellEnd"/>
            </w:hyperlink>
            <w:r w:rsidRPr="008528A5">
              <w:rPr>
                <w:rStyle w:val="author-sup-separator"/>
                <w:rFonts w:eastAsiaTheme="minorEastAsia"/>
                <w:b w:val="0"/>
                <w:bCs w:val="0"/>
                <w:color w:val="000000" w:themeColor="text1"/>
                <w:sz w:val="24"/>
                <w:szCs w:val="24"/>
                <w:vertAlign w:val="superscript"/>
                <w:lang w:val="en-US"/>
              </w:rPr>
              <w:t> </w:t>
            </w:r>
            <w:hyperlink r:id="rId18" w:anchor="affiliation-1" w:history="1">
              <w:r w:rsidRPr="008528A5">
                <w:rPr>
                  <w:rStyle w:val="a3"/>
                  <w:rFonts w:eastAsiaTheme="minorEastAsia"/>
                  <w:b w:val="0"/>
                  <w:bCs w:val="0"/>
                  <w:color w:val="000000" w:themeColor="text1"/>
                  <w:sz w:val="24"/>
                  <w:szCs w:val="24"/>
                  <w:shd w:val="clear" w:color="auto" w:fill="F1F1F1"/>
                  <w:vertAlign w:val="superscript"/>
                  <w:lang w:val="en-US"/>
                </w:rPr>
                <w:t>1</w:t>
              </w:r>
            </w:hyperlink>
            <w:r w:rsidRPr="008528A5">
              <w:rPr>
                <w:rStyle w:val="comma"/>
                <w:b w:val="0"/>
                <w:bCs w:val="0"/>
                <w:color w:val="000000" w:themeColor="text1"/>
                <w:sz w:val="24"/>
                <w:szCs w:val="24"/>
                <w:lang w:val="en-US"/>
              </w:rPr>
              <w:t>, </w:t>
            </w:r>
            <w:hyperlink r:id="rId19" w:history="1">
              <w:r w:rsidRPr="008528A5">
                <w:rPr>
                  <w:rStyle w:val="a3"/>
                  <w:rFonts w:eastAsiaTheme="minorEastAsia"/>
                  <w:b w:val="0"/>
                  <w:bCs w:val="0"/>
                  <w:color w:val="000000" w:themeColor="text1"/>
                  <w:sz w:val="24"/>
                  <w:szCs w:val="24"/>
                  <w:lang w:val="en-US"/>
                </w:rPr>
                <w:t>R Nagarajan</w:t>
              </w:r>
            </w:hyperlink>
            <w:r w:rsidRPr="008528A5">
              <w:rPr>
                <w:rStyle w:val="author-sup-separator"/>
                <w:rFonts w:eastAsiaTheme="minorEastAsia"/>
                <w:b w:val="0"/>
                <w:bCs w:val="0"/>
                <w:color w:val="000000" w:themeColor="text1"/>
                <w:sz w:val="24"/>
                <w:szCs w:val="24"/>
                <w:vertAlign w:val="superscript"/>
                <w:lang w:val="en-US"/>
              </w:rPr>
              <w:t> </w:t>
            </w:r>
            <w:hyperlink r:id="rId20" w:anchor="affiliation-1" w:history="1">
              <w:r w:rsidRPr="008528A5">
                <w:rPr>
                  <w:rStyle w:val="a3"/>
                  <w:rFonts w:eastAsiaTheme="minorEastAsia"/>
                  <w:b w:val="0"/>
                  <w:bCs w:val="0"/>
                  <w:color w:val="000000" w:themeColor="text1"/>
                  <w:sz w:val="24"/>
                  <w:szCs w:val="24"/>
                  <w:shd w:val="clear" w:color="auto" w:fill="F1F1F1"/>
                  <w:vertAlign w:val="superscript"/>
                  <w:lang w:val="en-US"/>
                </w:rPr>
                <w:t>1</w:t>
              </w:r>
            </w:hyperlink>
            <w:r w:rsidRPr="008528A5">
              <w:rPr>
                <w:rStyle w:val="authors-list-item"/>
                <w:b w:val="0"/>
                <w:bCs w:val="0"/>
                <w:color w:val="000000" w:themeColor="text1"/>
                <w:sz w:val="24"/>
                <w:szCs w:val="24"/>
                <w:vertAlign w:val="superscript"/>
                <w:lang w:val="en-US"/>
              </w:rPr>
              <w:t xml:space="preserve">                  “</w:t>
            </w:r>
            <w:r w:rsidRPr="008528A5">
              <w:rPr>
                <w:b w:val="0"/>
                <w:bCs w:val="0"/>
                <w:color w:val="000000" w:themeColor="text1"/>
                <w:sz w:val="24"/>
                <w:szCs w:val="24"/>
                <w:lang w:val="en-US"/>
              </w:rPr>
              <w:t xml:space="preserve">Anticancer and antibacterial effects of a clove </w:t>
            </w:r>
            <w:r w:rsidRPr="008528A5">
              <w:rPr>
                <w:b w:val="0"/>
                <w:bCs w:val="0"/>
                <w:color w:val="000000" w:themeColor="text1"/>
                <w:sz w:val="24"/>
                <w:szCs w:val="24"/>
                <w:lang w:val="en-US"/>
              </w:rPr>
              <w:lastRenderedPageBreak/>
              <w:t xml:space="preserve">bud essential oil-based          nanoscale emulsion system”.  Int J Nanomedicine. 2019 Aug </w:t>
            </w:r>
            <w:proofErr w:type="gramStart"/>
            <w:r w:rsidRPr="008528A5">
              <w:rPr>
                <w:b w:val="0"/>
                <w:bCs w:val="0"/>
                <w:color w:val="000000" w:themeColor="text1"/>
                <w:sz w:val="24"/>
                <w:szCs w:val="24"/>
                <w:lang w:val="en-US"/>
              </w:rPr>
              <w:t>12;14:6439</w:t>
            </w:r>
            <w:proofErr w:type="gramEnd"/>
            <w:r w:rsidRPr="008528A5">
              <w:rPr>
                <w:b w:val="0"/>
                <w:bCs w:val="0"/>
                <w:color w:val="000000" w:themeColor="text1"/>
                <w:sz w:val="24"/>
                <w:szCs w:val="24"/>
                <w:lang w:val="en-US"/>
              </w:rPr>
              <w:t xml:space="preserve">-6450.  </w:t>
            </w:r>
            <w:proofErr w:type="spellStart"/>
            <w:r w:rsidRPr="008528A5">
              <w:rPr>
                <w:b w:val="0"/>
                <w:bCs w:val="0"/>
                <w:color w:val="000000" w:themeColor="text1"/>
                <w:sz w:val="24"/>
                <w:szCs w:val="24"/>
                <w:lang w:val="en-US"/>
              </w:rPr>
              <w:t>doi</w:t>
            </w:r>
            <w:proofErr w:type="spellEnd"/>
            <w:r w:rsidRPr="008528A5">
              <w:rPr>
                <w:b w:val="0"/>
                <w:bCs w:val="0"/>
                <w:color w:val="000000" w:themeColor="text1"/>
                <w:sz w:val="24"/>
                <w:szCs w:val="24"/>
                <w:lang w:val="en-US"/>
              </w:rPr>
              <w:t>: 10.2147/IJN.S211047.</w:t>
            </w:r>
            <w:r w:rsidRPr="008528A5">
              <w:rPr>
                <w:b w:val="0"/>
                <w:bCs w:val="0"/>
                <w:color w:val="000000" w:themeColor="text1"/>
                <w:sz w:val="24"/>
                <w:szCs w:val="24"/>
                <w:shd w:val="clear" w:color="auto" w:fill="FFFFFF"/>
                <w:lang w:val="en-US"/>
              </w:rPr>
              <w:t> </w:t>
            </w:r>
            <w:proofErr w:type="spellStart"/>
            <w:r w:rsidRPr="008528A5">
              <w:rPr>
                <w:b w:val="0"/>
                <w:bCs w:val="0"/>
                <w:color w:val="000000" w:themeColor="text1"/>
                <w:sz w:val="24"/>
                <w:szCs w:val="24"/>
                <w:lang w:val="en-US"/>
              </w:rPr>
              <w:t>eCollection</w:t>
            </w:r>
            <w:proofErr w:type="spellEnd"/>
            <w:r w:rsidRPr="008528A5">
              <w:rPr>
                <w:b w:val="0"/>
                <w:bCs w:val="0"/>
                <w:color w:val="000000" w:themeColor="text1"/>
                <w:sz w:val="24"/>
                <w:szCs w:val="24"/>
                <w:lang w:val="en-US"/>
              </w:rPr>
              <w:t xml:space="preserve"> 2019</w:t>
            </w:r>
          </w:p>
          <w:p w:rsidR="008528A5" w:rsidRPr="008528A5" w:rsidRDefault="008528A5" w:rsidP="008528A5">
            <w:pPr>
              <w:pStyle w:val="1"/>
              <w:spacing w:before="0" w:beforeAutospacing="0" w:after="300" w:afterAutospacing="0"/>
              <w:jc w:val="both"/>
              <w:rPr>
                <w:rStyle w:val="docsum-journal-citation"/>
                <w:b w:val="0"/>
                <w:bCs w:val="0"/>
                <w:color w:val="000000" w:themeColor="text1"/>
                <w:spacing w:val="8"/>
                <w:sz w:val="24"/>
                <w:szCs w:val="24"/>
                <w:lang w:val="en-US"/>
              </w:rPr>
            </w:pPr>
            <w:r>
              <w:rPr>
                <w:b w:val="0"/>
                <w:bCs w:val="0"/>
                <w:color w:val="000000" w:themeColor="text1"/>
                <w:sz w:val="24"/>
                <w:szCs w:val="24"/>
                <w:lang w:val="en-US"/>
              </w:rPr>
              <w:t>13.</w:t>
            </w:r>
            <w:r w:rsidRPr="008528A5">
              <w:rPr>
                <w:b w:val="0"/>
                <w:bCs w:val="0"/>
                <w:color w:val="000000" w:themeColor="text1"/>
                <w:sz w:val="24"/>
                <w:szCs w:val="24"/>
                <w:lang w:val="en-US"/>
              </w:rPr>
              <w:t xml:space="preserve"> </w:t>
            </w:r>
            <w:hyperlink r:id="rId21" w:history="1">
              <w:r w:rsidRPr="008528A5">
                <w:rPr>
                  <w:rStyle w:val="a3"/>
                  <w:rFonts w:eastAsiaTheme="minorEastAsia"/>
                  <w:b w:val="0"/>
                  <w:bCs w:val="0"/>
                  <w:color w:val="000000" w:themeColor="text1"/>
                  <w:sz w:val="24"/>
                  <w:szCs w:val="24"/>
                  <w:lang w:val="en-US"/>
                </w:rPr>
                <w:t>Hibiscus</w:t>
              </w:r>
              <w:r w:rsidRPr="008528A5">
                <w:rPr>
                  <w:rStyle w:val="apple-converted-space"/>
                  <w:b w:val="0"/>
                  <w:bCs w:val="0"/>
                  <w:color w:val="000000" w:themeColor="text1"/>
                  <w:sz w:val="24"/>
                  <w:szCs w:val="24"/>
                  <w:lang w:val="en-US"/>
                </w:rPr>
                <w:t> </w:t>
              </w:r>
              <w:r w:rsidRPr="008528A5">
                <w:rPr>
                  <w:rStyle w:val="a3"/>
                  <w:rFonts w:eastAsiaTheme="minorEastAsia"/>
                  <w:b w:val="0"/>
                  <w:bCs w:val="0"/>
                  <w:color w:val="000000" w:themeColor="text1"/>
                  <w:sz w:val="24"/>
                  <w:szCs w:val="24"/>
                  <w:lang w:val="en-US"/>
                </w:rPr>
                <w:t>sabdariffa</w:t>
              </w:r>
              <w:r w:rsidRPr="008528A5">
                <w:rPr>
                  <w:rStyle w:val="apple-converted-space"/>
                  <w:b w:val="0"/>
                  <w:bCs w:val="0"/>
                  <w:color w:val="000000" w:themeColor="text1"/>
                  <w:sz w:val="24"/>
                  <w:szCs w:val="24"/>
                  <w:lang w:val="en-US"/>
                </w:rPr>
                <w:t> </w:t>
              </w:r>
              <w:r w:rsidRPr="008528A5">
                <w:rPr>
                  <w:rStyle w:val="a3"/>
                  <w:rFonts w:eastAsiaTheme="minorEastAsia"/>
                  <w:b w:val="0"/>
                  <w:bCs w:val="0"/>
                  <w:color w:val="000000" w:themeColor="text1"/>
                  <w:sz w:val="24"/>
                  <w:szCs w:val="24"/>
                  <w:lang w:val="en-US"/>
                </w:rPr>
                <w:t xml:space="preserve">L. - a phytochemical and pharmacological </w:t>
              </w:r>
              <w:proofErr w:type="spellStart"/>
              <w:r w:rsidRPr="008528A5">
                <w:rPr>
                  <w:rStyle w:val="a3"/>
                  <w:rFonts w:eastAsiaTheme="minorEastAsia"/>
                  <w:b w:val="0"/>
                  <w:bCs w:val="0"/>
                  <w:color w:val="000000" w:themeColor="text1"/>
                  <w:sz w:val="24"/>
                  <w:szCs w:val="24"/>
                  <w:lang w:val="en-US"/>
                </w:rPr>
                <w:t>review.</w:t>
              </w:r>
            </w:hyperlink>
            <w:r w:rsidRPr="008528A5">
              <w:rPr>
                <w:rStyle w:val="docsum-authors"/>
                <w:b w:val="0"/>
                <w:bCs w:val="0"/>
                <w:color w:val="000000" w:themeColor="text1"/>
                <w:sz w:val="24"/>
                <w:szCs w:val="24"/>
                <w:lang w:val="en-US"/>
              </w:rPr>
              <w:t>Da</w:t>
            </w:r>
            <w:proofErr w:type="spellEnd"/>
            <w:r w:rsidRPr="008528A5">
              <w:rPr>
                <w:rStyle w:val="docsum-authors"/>
                <w:b w:val="0"/>
                <w:bCs w:val="0"/>
                <w:color w:val="000000" w:themeColor="text1"/>
                <w:sz w:val="24"/>
                <w:szCs w:val="24"/>
                <w:lang w:val="en-US"/>
              </w:rPr>
              <w:t xml:space="preserve">-Costa-Rocha I, </w:t>
            </w:r>
            <w:proofErr w:type="spellStart"/>
            <w:r w:rsidRPr="008528A5">
              <w:rPr>
                <w:rStyle w:val="docsum-authors"/>
                <w:b w:val="0"/>
                <w:bCs w:val="0"/>
                <w:color w:val="000000" w:themeColor="text1"/>
                <w:sz w:val="24"/>
                <w:szCs w:val="24"/>
                <w:lang w:val="en-US"/>
              </w:rPr>
              <w:t>Bonnlaender</w:t>
            </w:r>
            <w:proofErr w:type="spellEnd"/>
            <w:r w:rsidRPr="008528A5">
              <w:rPr>
                <w:rStyle w:val="docsum-authors"/>
                <w:b w:val="0"/>
                <w:bCs w:val="0"/>
                <w:color w:val="000000" w:themeColor="text1"/>
                <w:sz w:val="24"/>
                <w:szCs w:val="24"/>
                <w:lang w:val="en-US"/>
              </w:rPr>
              <w:t xml:space="preserve"> B, Sievers H, </w:t>
            </w:r>
            <w:proofErr w:type="spellStart"/>
            <w:r w:rsidRPr="008528A5">
              <w:rPr>
                <w:rStyle w:val="docsum-authors"/>
                <w:b w:val="0"/>
                <w:bCs w:val="0"/>
                <w:color w:val="000000" w:themeColor="text1"/>
                <w:sz w:val="24"/>
                <w:szCs w:val="24"/>
                <w:lang w:val="en-US"/>
              </w:rPr>
              <w:t>Pischel</w:t>
            </w:r>
            <w:proofErr w:type="spellEnd"/>
            <w:r w:rsidRPr="008528A5">
              <w:rPr>
                <w:rStyle w:val="docsum-authors"/>
                <w:b w:val="0"/>
                <w:bCs w:val="0"/>
                <w:color w:val="000000" w:themeColor="text1"/>
                <w:sz w:val="24"/>
                <w:szCs w:val="24"/>
                <w:lang w:val="en-US"/>
              </w:rPr>
              <w:t xml:space="preserve"> I, Heinrich </w:t>
            </w:r>
            <w:proofErr w:type="spellStart"/>
            <w:r w:rsidRPr="008528A5">
              <w:rPr>
                <w:rStyle w:val="docsum-authors"/>
                <w:b w:val="0"/>
                <w:bCs w:val="0"/>
                <w:color w:val="000000" w:themeColor="text1"/>
                <w:sz w:val="24"/>
                <w:szCs w:val="24"/>
                <w:lang w:val="en-US"/>
              </w:rPr>
              <w:t>M.</w:t>
            </w:r>
            <w:r w:rsidRPr="008528A5">
              <w:rPr>
                <w:rStyle w:val="docsum-journal-citation"/>
                <w:b w:val="0"/>
                <w:bCs w:val="0"/>
                <w:color w:val="000000" w:themeColor="text1"/>
                <w:sz w:val="24"/>
                <w:szCs w:val="24"/>
                <w:lang w:val="en-US"/>
              </w:rPr>
              <w:t>Food</w:t>
            </w:r>
            <w:proofErr w:type="spellEnd"/>
            <w:r w:rsidRPr="008528A5">
              <w:rPr>
                <w:rStyle w:val="docsum-journal-citation"/>
                <w:b w:val="0"/>
                <w:bCs w:val="0"/>
                <w:color w:val="000000" w:themeColor="text1"/>
                <w:sz w:val="24"/>
                <w:szCs w:val="24"/>
                <w:lang w:val="en-US"/>
              </w:rPr>
              <w:t xml:space="preserve"> Chem. 2014 Dec 15;165:424-43.                 </w:t>
            </w:r>
            <w:proofErr w:type="spellStart"/>
            <w:r w:rsidRPr="008528A5">
              <w:rPr>
                <w:rStyle w:val="docsum-journal-citation"/>
                <w:b w:val="0"/>
                <w:bCs w:val="0"/>
                <w:color w:val="000000" w:themeColor="text1"/>
                <w:sz w:val="24"/>
                <w:szCs w:val="24"/>
                <w:lang w:val="en-US"/>
              </w:rPr>
              <w:t>doi</w:t>
            </w:r>
            <w:proofErr w:type="spellEnd"/>
            <w:r w:rsidRPr="008528A5">
              <w:rPr>
                <w:rStyle w:val="docsum-journal-citation"/>
                <w:b w:val="0"/>
                <w:bCs w:val="0"/>
                <w:color w:val="000000" w:themeColor="text1"/>
                <w:sz w:val="24"/>
                <w:szCs w:val="24"/>
                <w:lang w:val="en-US"/>
              </w:rPr>
              <w:t xml:space="preserve">: 10.1016/j.foodchem.2014.05.002. </w:t>
            </w:r>
            <w:proofErr w:type="spellStart"/>
            <w:r w:rsidRPr="008528A5">
              <w:rPr>
                <w:rStyle w:val="docsum-journal-citation"/>
                <w:b w:val="0"/>
                <w:bCs w:val="0"/>
                <w:color w:val="000000" w:themeColor="text1"/>
                <w:sz w:val="24"/>
                <w:szCs w:val="24"/>
                <w:lang w:val="en-US"/>
              </w:rPr>
              <w:t>Epub</w:t>
            </w:r>
            <w:proofErr w:type="spellEnd"/>
            <w:r w:rsidRPr="008528A5">
              <w:rPr>
                <w:rStyle w:val="docsum-journal-citation"/>
                <w:b w:val="0"/>
                <w:bCs w:val="0"/>
                <w:color w:val="000000" w:themeColor="text1"/>
                <w:sz w:val="24"/>
                <w:szCs w:val="24"/>
                <w:lang w:val="en-US"/>
              </w:rPr>
              <w:t xml:space="preserve"> 2014 May 27</w:t>
            </w:r>
          </w:p>
          <w:p w:rsidR="008528A5" w:rsidRPr="008528A5" w:rsidRDefault="008528A5" w:rsidP="008528A5">
            <w:pPr>
              <w:pStyle w:val="1"/>
              <w:spacing w:before="0" w:beforeAutospacing="0" w:after="300" w:afterAutospacing="0"/>
              <w:jc w:val="both"/>
              <w:rPr>
                <w:b w:val="0"/>
                <w:bCs w:val="0"/>
                <w:color w:val="000000" w:themeColor="text1"/>
                <w:spacing w:val="8"/>
                <w:sz w:val="24"/>
                <w:szCs w:val="24"/>
                <w:lang w:val="en-US"/>
              </w:rPr>
            </w:pPr>
            <w:r>
              <w:rPr>
                <w:rStyle w:val="period"/>
                <w:b w:val="0"/>
                <w:bCs w:val="0"/>
                <w:color w:val="000000" w:themeColor="text1"/>
                <w:sz w:val="24"/>
                <w:szCs w:val="24"/>
                <w:lang w:val="en-US"/>
              </w:rPr>
              <w:t>14.</w:t>
            </w:r>
            <w:r w:rsidRPr="008528A5">
              <w:rPr>
                <w:rStyle w:val="period"/>
                <w:b w:val="0"/>
                <w:bCs w:val="0"/>
                <w:color w:val="000000" w:themeColor="text1"/>
                <w:sz w:val="24"/>
                <w:szCs w:val="24"/>
                <w:lang w:val="en-US"/>
              </w:rPr>
              <w:t xml:space="preserve"> </w:t>
            </w:r>
            <w:hyperlink r:id="rId22" w:history="1">
              <w:r w:rsidRPr="008528A5">
                <w:rPr>
                  <w:rStyle w:val="citation-doi"/>
                  <w:b w:val="0"/>
                  <w:bCs w:val="0"/>
                  <w:color w:val="000000" w:themeColor="text1"/>
                  <w:sz w:val="24"/>
                  <w:szCs w:val="24"/>
                  <w:lang w:val="en-US"/>
                </w:rPr>
                <w:t>Ghazala Riaz</w:t>
              </w:r>
            </w:hyperlink>
            <w:r w:rsidRPr="008528A5">
              <w:rPr>
                <w:rStyle w:val="author-sup-separator"/>
                <w:rFonts w:eastAsiaTheme="minorEastAsia"/>
                <w:b w:val="0"/>
                <w:bCs w:val="0"/>
                <w:color w:val="000000" w:themeColor="text1"/>
                <w:sz w:val="24"/>
                <w:szCs w:val="24"/>
                <w:vertAlign w:val="superscript"/>
                <w:lang w:val="en-US"/>
              </w:rPr>
              <w:t> </w:t>
            </w:r>
            <w:hyperlink r:id="rId23" w:anchor="affiliation-1" w:history="1">
              <w:r w:rsidRPr="008528A5">
                <w:rPr>
                  <w:rStyle w:val="citation-doi"/>
                  <w:b w:val="0"/>
                  <w:bCs w:val="0"/>
                  <w:color w:val="000000" w:themeColor="text1"/>
                  <w:sz w:val="24"/>
                  <w:szCs w:val="24"/>
                  <w:shd w:val="clear" w:color="auto" w:fill="F1F1F1"/>
                  <w:vertAlign w:val="superscript"/>
                  <w:lang w:val="en-US"/>
                </w:rPr>
                <w:t>1</w:t>
              </w:r>
            </w:hyperlink>
            <w:r w:rsidRPr="008528A5">
              <w:rPr>
                <w:rStyle w:val="comma"/>
                <w:b w:val="0"/>
                <w:bCs w:val="0"/>
                <w:color w:val="000000" w:themeColor="text1"/>
                <w:sz w:val="24"/>
                <w:szCs w:val="24"/>
                <w:lang w:val="en-US"/>
              </w:rPr>
              <w:t>, </w:t>
            </w:r>
            <w:hyperlink r:id="rId24" w:history="1">
              <w:r w:rsidRPr="008528A5">
                <w:rPr>
                  <w:rStyle w:val="citation-doi"/>
                  <w:b w:val="0"/>
                  <w:bCs w:val="0"/>
                  <w:color w:val="000000" w:themeColor="text1"/>
                  <w:sz w:val="24"/>
                  <w:szCs w:val="24"/>
                  <w:lang w:val="en-US"/>
                </w:rPr>
                <w:t>Rajni Chopra</w:t>
              </w:r>
            </w:hyperlink>
            <w:r w:rsidRPr="008528A5">
              <w:rPr>
                <w:rStyle w:val="author-sup-separator"/>
                <w:rFonts w:eastAsiaTheme="minorEastAsia"/>
                <w:b w:val="0"/>
                <w:bCs w:val="0"/>
                <w:color w:val="000000" w:themeColor="text1"/>
                <w:sz w:val="24"/>
                <w:szCs w:val="24"/>
                <w:vertAlign w:val="superscript"/>
                <w:lang w:val="en-US"/>
              </w:rPr>
              <w:t xml:space="preserve">   </w:t>
            </w:r>
            <w:r w:rsidRPr="008528A5">
              <w:rPr>
                <w:b w:val="0"/>
                <w:bCs w:val="0"/>
                <w:color w:val="000000" w:themeColor="text1"/>
                <w:sz w:val="24"/>
                <w:szCs w:val="24"/>
                <w:lang w:val="en-US"/>
              </w:rPr>
              <w:t xml:space="preserve">“A review on phytochemistry and therapeutic uses of Hibiscus sabdariffa L.” Biomed </w:t>
            </w:r>
            <w:proofErr w:type="spellStart"/>
            <w:r w:rsidRPr="008528A5">
              <w:rPr>
                <w:b w:val="0"/>
                <w:bCs w:val="0"/>
                <w:color w:val="000000" w:themeColor="text1"/>
                <w:sz w:val="24"/>
                <w:szCs w:val="24"/>
                <w:lang w:val="en-US"/>
              </w:rPr>
              <w:t>Pharmacother</w:t>
            </w:r>
            <w:proofErr w:type="spellEnd"/>
            <w:r w:rsidRPr="008528A5">
              <w:rPr>
                <w:b w:val="0"/>
                <w:bCs w:val="0"/>
                <w:color w:val="000000" w:themeColor="text1"/>
                <w:sz w:val="24"/>
                <w:szCs w:val="24"/>
                <w:lang w:val="en-US"/>
              </w:rPr>
              <w:t xml:space="preserve">. 2018 </w:t>
            </w:r>
            <w:proofErr w:type="gramStart"/>
            <w:r w:rsidRPr="008528A5">
              <w:rPr>
                <w:b w:val="0"/>
                <w:bCs w:val="0"/>
                <w:color w:val="000000" w:themeColor="text1"/>
                <w:sz w:val="24"/>
                <w:szCs w:val="24"/>
                <w:lang w:val="en-US"/>
              </w:rPr>
              <w:t>Jun;102:575</w:t>
            </w:r>
            <w:proofErr w:type="gramEnd"/>
            <w:r w:rsidRPr="008528A5">
              <w:rPr>
                <w:b w:val="0"/>
                <w:bCs w:val="0"/>
                <w:color w:val="000000" w:themeColor="text1"/>
                <w:sz w:val="24"/>
                <w:szCs w:val="24"/>
                <w:lang w:val="en-US"/>
              </w:rPr>
              <w:t xml:space="preserve">-586.  </w:t>
            </w:r>
            <w:proofErr w:type="spellStart"/>
            <w:r w:rsidRPr="008528A5">
              <w:rPr>
                <w:b w:val="0"/>
                <w:bCs w:val="0"/>
                <w:color w:val="000000" w:themeColor="text1"/>
                <w:sz w:val="24"/>
                <w:szCs w:val="24"/>
                <w:lang w:val="en-US"/>
              </w:rPr>
              <w:t>doi</w:t>
            </w:r>
            <w:proofErr w:type="spellEnd"/>
            <w:r w:rsidRPr="008528A5">
              <w:rPr>
                <w:b w:val="0"/>
                <w:bCs w:val="0"/>
                <w:color w:val="000000" w:themeColor="text1"/>
                <w:sz w:val="24"/>
                <w:szCs w:val="24"/>
                <w:lang w:val="en-US"/>
              </w:rPr>
              <w:t>: 10.1016/j.biopha.2018.03.023.Epub 2018 Apr 5.</w:t>
            </w:r>
          </w:p>
          <w:p w:rsidR="008528A5" w:rsidRPr="008528A5" w:rsidRDefault="008528A5" w:rsidP="008528A5">
            <w:pPr>
              <w:pStyle w:val="1"/>
              <w:spacing w:before="0" w:beforeAutospacing="0" w:after="300" w:afterAutospacing="0"/>
              <w:jc w:val="both"/>
              <w:rPr>
                <w:b w:val="0"/>
                <w:bCs w:val="0"/>
                <w:color w:val="000000" w:themeColor="text1"/>
                <w:spacing w:val="8"/>
                <w:sz w:val="24"/>
                <w:szCs w:val="24"/>
                <w:lang w:val="en-US"/>
              </w:rPr>
            </w:pPr>
            <w:r>
              <w:rPr>
                <w:b w:val="0"/>
                <w:bCs w:val="0"/>
                <w:color w:val="000000" w:themeColor="text1"/>
                <w:sz w:val="24"/>
                <w:szCs w:val="24"/>
                <w:lang w:val="en-US"/>
              </w:rPr>
              <w:t>15.</w:t>
            </w:r>
            <w:r w:rsidRPr="008528A5">
              <w:rPr>
                <w:b w:val="0"/>
                <w:bCs w:val="0"/>
                <w:color w:val="000000" w:themeColor="text1"/>
                <w:sz w:val="24"/>
                <w:szCs w:val="24"/>
                <w:lang w:val="en-US"/>
              </w:rPr>
              <w:t xml:space="preserve"> </w:t>
            </w:r>
            <w:hyperlink r:id="rId25" w:history="1">
              <w:r w:rsidRPr="008528A5">
                <w:rPr>
                  <w:rStyle w:val="a3"/>
                  <w:rFonts w:eastAsiaTheme="minorEastAsia"/>
                  <w:b w:val="0"/>
                  <w:bCs w:val="0"/>
                  <w:color w:val="000000" w:themeColor="text1"/>
                  <w:sz w:val="24"/>
                  <w:szCs w:val="24"/>
                  <w:lang w:val="en-US"/>
                </w:rPr>
                <w:t>Lillian C Becker</w:t>
              </w:r>
            </w:hyperlink>
            <w:r w:rsidRPr="008528A5">
              <w:rPr>
                <w:rStyle w:val="author-sup-separator"/>
                <w:rFonts w:eastAsiaTheme="minorEastAsia"/>
                <w:b w:val="0"/>
                <w:bCs w:val="0"/>
                <w:color w:val="000000" w:themeColor="text1"/>
                <w:sz w:val="24"/>
                <w:szCs w:val="24"/>
                <w:vertAlign w:val="superscript"/>
                <w:lang w:val="en-US"/>
              </w:rPr>
              <w:t> </w:t>
            </w:r>
            <w:hyperlink r:id="rId26" w:anchor="affiliation-1" w:history="1">
              <w:r w:rsidRPr="008528A5">
                <w:rPr>
                  <w:rStyle w:val="a3"/>
                  <w:rFonts w:eastAsiaTheme="minorEastAsia"/>
                  <w:b w:val="0"/>
                  <w:bCs w:val="0"/>
                  <w:color w:val="000000" w:themeColor="text1"/>
                  <w:sz w:val="24"/>
                  <w:szCs w:val="24"/>
                  <w:shd w:val="clear" w:color="auto" w:fill="F1F1F1"/>
                  <w:vertAlign w:val="superscript"/>
                  <w:lang w:val="en-US"/>
                </w:rPr>
                <w:t>1</w:t>
              </w:r>
            </w:hyperlink>
            <w:r w:rsidRPr="008528A5">
              <w:rPr>
                <w:rStyle w:val="comma"/>
                <w:b w:val="0"/>
                <w:bCs w:val="0"/>
                <w:color w:val="000000" w:themeColor="text1"/>
                <w:sz w:val="24"/>
                <w:szCs w:val="24"/>
                <w:lang w:val="en-US"/>
              </w:rPr>
              <w:t>, </w:t>
            </w:r>
            <w:hyperlink r:id="rId27" w:history="1">
              <w:r w:rsidRPr="008528A5">
                <w:rPr>
                  <w:rStyle w:val="a3"/>
                  <w:rFonts w:eastAsiaTheme="minorEastAsia"/>
                  <w:b w:val="0"/>
                  <w:bCs w:val="0"/>
                  <w:color w:val="000000" w:themeColor="text1"/>
                  <w:sz w:val="24"/>
                  <w:szCs w:val="24"/>
                  <w:lang w:val="en-US"/>
                </w:rPr>
                <w:t xml:space="preserve">Wilma F </w:t>
              </w:r>
              <w:proofErr w:type="spellStart"/>
              <w:r w:rsidRPr="008528A5">
                <w:rPr>
                  <w:rStyle w:val="a3"/>
                  <w:rFonts w:eastAsiaTheme="minorEastAsia"/>
                  <w:b w:val="0"/>
                  <w:bCs w:val="0"/>
                  <w:color w:val="000000" w:themeColor="text1"/>
                  <w:sz w:val="24"/>
                  <w:szCs w:val="24"/>
                  <w:lang w:val="en-US"/>
                </w:rPr>
                <w:t>Bergfeld</w:t>
              </w:r>
              <w:proofErr w:type="spellEnd"/>
            </w:hyperlink>
            <w:r w:rsidRPr="008528A5">
              <w:rPr>
                <w:rStyle w:val="author-sup-separator"/>
                <w:rFonts w:eastAsiaTheme="minorEastAsia"/>
                <w:b w:val="0"/>
                <w:bCs w:val="0"/>
                <w:color w:val="000000" w:themeColor="text1"/>
                <w:sz w:val="24"/>
                <w:szCs w:val="24"/>
                <w:vertAlign w:val="superscript"/>
                <w:lang w:val="en-US"/>
              </w:rPr>
              <w:t> </w:t>
            </w:r>
            <w:hyperlink r:id="rId28" w:anchor="affiliation-2" w:history="1">
              <w:r w:rsidRPr="008528A5">
                <w:rPr>
                  <w:rStyle w:val="a3"/>
                  <w:rFonts w:eastAsiaTheme="minorEastAsia"/>
                  <w:b w:val="0"/>
                  <w:bCs w:val="0"/>
                  <w:color w:val="000000" w:themeColor="text1"/>
                  <w:sz w:val="24"/>
                  <w:szCs w:val="24"/>
                  <w:shd w:val="clear" w:color="auto" w:fill="F1F1F1"/>
                  <w:vertAlign w:val="superscript"/>
                  <w:lang w:val="en-US"/>
                </w:rPr>
                <w:t>2</w:t>
              </w:r>
            </w:hyperlink>
            <w:r w:rsidRPr="008528A5">
              <w:rPr>
                <w:rStyle w:val="comma"/>
                <w:b w:val="0"/>
                <w:bCs w:val="0"/>
                <w:color w:val="000000" w:themeColor="text1"/>
                <w:sz w:val="24"/>
                <w:szCs w:val="24"/>
                <w:lang w:val="en-US"/>
              </w:rPr>
              <w:t>, </w:t>
            </w:r>
            <w:hyperlink r:id="rId29" w:history="1">
              <w:r w:rsidRPr="008528A5">
                <w:rPr>
                  <w:rStyle w:val="a3"/>
                  <w:rFonts w:eastAsiaTheme="minorEastAsia"/>
                  <w:b w:val="0"/>
                  <w:bCs w:val="0"/>
                  <w:color w:val="000000" w:themeColor="text1"/>
                  <w:sz w:val="24"/>
                  <w:szCs w:val="24"/>
                  <w:lang w:val="en-US"/>
                </w:rPr>
                <w:t>Donald V Belsito</w:t>
              </w:r>
            </w:hyperlink>
            <w:r w:rsidRPr="008528A5">
              <w:rPr>
                <w:rStyle w:val="author-sup-separator"/>
                <w:rFonts w:eastAsiaTheme="minorEastAsia"/>
                <w:b w:val="0"/>
                <w:bCs w:val="0"/>
                <w:color w:val="000000" w:themeColor="text1"/>
                <w:sz w:val="24"/>
                <w:szCs w:val="24"/>
                <w:vertAlign w:val="superscript"/>
                <w:lang w:val="en-US"/>
              </w:rPr>
              <w:t> </w:t>
            </w:r>
            <w:hyperlink r:id="rId30" w:anchor="affiliation-2" w:history="1">
              <w:r w:rsidRPr="008528A5">
                <w:rPr>
                  <w:rStyle w:val="a3"/>
                  <w:rFonts w:eastAsiaTheme="minorEastAsia"/>
                  <w:b w:val="0"/>
                  <w:bCs w:val="0"/>
                  <w:color w:val="000000" w:themeColor="text1"/>
                  <w:sz w:val="24"/>
                  <w:szCs w:val="24"/>
                  <w:shd w:val="clear" w:color="auto" w:fill="F1F1F1"/>
                  <w:vertAlign w:val="superscript"/>
                  <w:lang w:val="en-US"/>
                </w:rPr>
                <w:t>2</w:t>
              </w:r>
            </w:hyperlink>
            <w:r w:rsidRPr="008528A5">
              <w:rPr>
                <w:rStyle w:val="comma"/>
                <w:b w:val="0"/>
                <w:bCs w:val="0"/>
                <w:color w:val="000000" w:themeColor="text1"/>
                <w:sz w:val="24"/>
                <w:szCs w:val="24"/>
                <w:lang w:val="en-US"/>
              </w:rPr>
              <w:t>, </w:t>
            </w:r>
            <w:hyperlink r:id="rId31" w:history="1">
              <w:r w:rsidRPr="008528A5">
                <w:rPr>
                  <w:rStyle w:val="a3"/>
                  <w:rFonts w:eastAsiaTheme="minorEastAsia"/>
                  <w:b w:val="0"/>
                  <w:bCs w:val="0"/>
                  <w:color w:val="000000" w:themeColor="text1"/>
                  <w:sz w:val="24"/>
                  <w:szCs w:val="24"/>
                  <w:lang w:val="en-US"/>
                </w:rPr>
                <w:t>Ronald A Hill</w:t>
              </w:r>
            </w:hyperlink>
            <w:r w:rsidRPr="008528A5">
              <w:rPr>
                <w:rStyle w:val="author-sup-separator"/>
                <w:rFonts w:eastAsiaTheme="minorEastAsia"/>
                <w:b w:val="0"/>
                <w:bCs w:val="0"/>
                <w:color w:val="000000" w:themeColor="text1"/>
                <w:sz w:val="24"/>
                <w:szCs w:val="24"/>
                <w:vertAlign w:val="superscript"/>
                <w:lang w:val="en-US"/>
              </w:rPr>
              <w:t> </w:t>
            </w:r>
            <w:hyperlink r:id="rId32" w:anchor="affiliation-2" w:history="1">
              <w:r w:rsidRPr="008528A5">
                <w:rPr>
                  <w:rStyle w:val="a3"/>
                  <w:rFonts w:eastAsiaTheme="minorEastAsia"/>
                  <w:b w:val="0"/>
                  <w:bCs w:val="0"/>
                  <w:color w:val="000000" w:themeColor="text1"/>
                  <w:sz w:val="24"/>
                  <w:szCs w:val="24"/>
                  <w:shd w:val="clear" w:color="auto" w:fill="F1F1F1"/>
                  <w:vertAlign w:val="superscript"/>
                  <w:lang w:val="en-US"/>
                </w:rPr>
                <w:t>2</w:t>
              </w:r>
            </w:hyperlink>
            <w:r w:rsidRPr="008528A5">
              <w:rPr>
                <w:rStyle w:val="comma"/>
                <w:b w:val="0"/>
                <w:bCs w:val="0"/>
                <w:color w:val="000000" w:themeColor="text1"/>
                <w:sz w:val="24"/>
                <w:szCs w:val="24"/>
                <w:lang w:val="en-US"/>
              </w:rPr>
              <w:t>, </w:t>
            </w:r>
            <w:hyperlink r:id="rId33" w:history="1">
              <w:r w:rsidRPr="008528A5">
                <w:rPr>
                  <w:rStyle w:val="a3"/>
                  <w:rFonts w:eastAsiaTheme="minorEastAsia"/>
                  <w:b w:val="0"/>
                  <w:bCs w:val="0"/>
                  <w:color w:val="000000" w:themeColor="text1"/>
                  <w:sz w:val="24"/>
                  <w:szCs w:val="24"/>
                  <w:lang w:val="en-US"/>
                </w:rPr>
                <w:t xml:space="preserve">Curtis D </w:t>
              </w:r>
              <w:proofErr w:type="spellStart"/>
              <w:r w:rsidRPr="008528A5">
                <w:rPr>
                  <w:rStyle w:val="a3"/>
                  <w:rFonts w:eastAsiaTheme="minorEastAsia"/>
                  <w:b w:val="0"/>
                  <w:bCs w:val="0"/>
                  <w:color w:val="000000" w:themeColor="text1"/>
                  <w:sz w:val="24"/>
                  <w:szCs w:val="24"/>
                  <w:lang w:val="en-US"/>
                </w:rPr>
                <w:t>Klaassen</w:t>
              </w:r>
              <w:proofErr w:type="spellEnd"/>
            </w:hyperlink>
            <w:r w:rsidRPr="008528A5">
              <w:rPr>
                <w:rStyle w:val="author-sup-separator"/>
                <w:rFonts w:eastAsiaTheme="minorEastAsia"/>
                <w:b w:val="0"/>
                <w:bCs w:val="0"/>
                <w:color w:val="000000" w:themeColor="text1"/>
                <w:sz w:val="24"/>
                <w:szCs w:val="24"/>
                <w:vertAlign w:val="superscript"/>
                <w:lang w:val="en-US"/>
              </w:rPr>
              <w:t> </w:t>
            </w:r>
            <w:hyperlink r:id="rId34" w:anchor="affiliation-2" w:history="1">
              <w:r w:rsidRPr="008528A5">
                <w:rPr>
                  <w:rStyle w:val="a3"/>
                  <w:rFonts w:eastAsiaTheme="minorEastAsia"/>
                  <w:b w:val="0"/>
                  <w:bCs w:val="0"/>
                  <w:color w:val="000000" w:themeColor="text1"/>
                  <w:sz w:val="24"/>
                  <w:szCs w:val="24"/>
                  <w:shd w:val="clear" w:color="auto" w:fill="F1F1F1"/>
                  <w:vertAlign w:val="superscript"/>
                  <w:lang w:val="en-US"/>
                </w:rPr>
                <w:t>2</w:t>
              </w:r>
            </w:hyperlink>
            <w:r w:rsidRPr="008528A5">
              <w:rPr>
                <w:rStyle w:val="comma"/>
                <w:b w:val="0"/>
                <w:bCs w:val="0"/>
                <w:color w:val="000000" w:themeColor="text1"/>
                <w:sz w:val="24"/>
                <w:szCs w:val="24"/>
                <w:lang w:val="en-US"/>
              </w:rPr>
              <w:t>, </w:t>
            </w:r>
            <w:hyperlink r:id="rId35" w:history="1">
              <w:r w:rsidRPr="008528A5">
                <w:rPr>
                  <w:rStyle w:val="a3"/>
                  <w:rFonts w:eastAsiaTheme="minorEastAsia"/>
                  <w:b w:val="0"/>
                  <w:bCs w:val="0"/>
                  <w:color w:val="000000" w:themeColor="text1"/>
                  <w:sz w:val="24"/>
                  <w:szCs w:val="24"/>
                  <w:lang w:val="en-US"/>
                </w:rPr>
                <w:t xml:space="preserve">Daniel C </w:t>
              </w:r>
              <w:proofErr w:type="spellStart"/>
              <w:r w:rsidRPr="008528A5">
                <w:rPr>
                  <w:rStyle w:val="a3"/>
                  <w:rFonts w:eastAsiaTheme="minorEastAsia"/>
                  <w:b w:val="0"/>
                  <w:bCs w:val="0"/>
                  <w:color w:val="000000" w:themeColor="text1"/>
                  <w:sz w:val="24"/>
                  <w:szCs w:val="24"/>
                  <w:lang w:val="en-US"/>
                </w:rPr>
                <w:t>Liebler</w:t>
              </w:r>
              <w:proofErr w:type="spellEnd"/>
            </w:hyperlink>
            <w:r w:rsidRPr="008528A5">
              <w:rPr>
                <w:rStyle w:val="author-sup-separator"/>
                <w:rFonts w:eastAsiaTheme="minorEastAsia"/>
                <w:b w:val="0"/>
                <w:bCs w:val="0"/>
                <w:color w:val="000000" w:themeColor="text1"/>
                <w:sz w:val="24"/>
                <w:szCs w:val="24"/>
                <w:vertAlign w:val="superscript"/>
                <w:lang w:val="en-US"/>
              </w:rPr>
              <w:t> </w:t>
            </w:r>
            <w:hyperlink r:id="rId36" w:anchor="affiliation-2" w:history="1">
              <w:r w:rsidRPr="008528A5">
                <w:rPr>
                  <w:rStyle w:val="a3"/>
                  <w:rFonts w:eastAsiaTheme="minorEastAsia"/>
                  <w:b w:val="0"/>
                  <w:bCs w:val="0"/>
                  <w:color w:val="000000" w:themeColor="text1"/>
                  <w:sz w:val="24"/>
                  <w:szCs w:val="24"/>
                  <w:shd w:val="clear" w:color="auto" w:fill="F1F1F1"/>
                  <w:vertAlign w:val="superscript"/>
                  <w:lang w:val="en-US"/>
                </w:rPr>
                <w:t>2</w:t>
              </w:r>
            </w:hyperlink>
            <w:r w:rsidRPr="008528A5">
              <w:rPr>
                <w:rStyle w:val="comma"/>
                <w:b w:val="0"/>
                <w:bCs w:val="0"/>
                <w:color w:val="000000" w:themeColor="text1"/>
                <w:sz w:val="24"/>
                <w:szCs w:val="24"/>
                <w:lang w:val="en-US"/>
              </w:rPr>
              <w:t>, </w:t>
            </w:r>
            <w:hyperlink r:id="rId37" w:history="1">
              <w:r w:rsidRPr="008528A5">
                <w:rPr>
                  <w:rStyle w:val="a3"/>
                  <w:rFonts w:eastAsiaTheme="minorEastAsia"/>
                  <w:b w:val="0"/>
                  <w:bCs w:val="0"/>
                  <w:color w:val="000000" w:themeColor="text1"/>
                  <w:sz w:val="24"/>
                  <w:szCs w:val="24"/>
                  <w:lang w:val="en-US"/>
                </w:rPr>
                <w:t>James G Marks Jr</w:t>
              </w:r>
            </w:hyperlink>
            <w:r w:rsidRPr="008528A5">
              <w:rPr>
                <w:rStyle w:val="author-sup-separator"/>
                <w:rFonts w:eastAsiaTheme="minorEastAsia"/>
                <w:b w:val="0"/>
                <w:bCs w:val="0"/>
                <w:color w:val="000000" w:themeColor="text1"/>
                <w:sz w:val="24"/>
                <w:szCs w:val="24"/>
                <w:vertAlign w:val="superscript"/>
                <w:lang w:val="en-US"/>
              </w:rPr>
              <w:t> </w:t>
            </w:r>
            <w:hyperlink r:id="rId38" w:anchor="affiliation-2" w:history="1">
              <w:r w:rsidRPr="008528A5">
                <w:rPr>
                  <w:rStyle w:val="a3"/>
                  <w:rFonts w:eastAsiaTheme="minorEastAsia"/>
                  <w:b w:val="0"/>
                  <w:bCs w:val="0"/>
                  <w:color w:val="000000" w:themeColor="text1"/>
                  <w:sz w:val="24"/>
                  <w:szCs w:val="24"/>
                  <w:shd w:val="clear" w:color="auto" w:fill="F1F1F1"/>
                  <w:vertAlign w:val="superscript"/>
                  <w:lang w:val="en-US"/>
                </w:rPr>
                <w:t>2</w:t>
              </w:r>
            </w:hyperlink>
            <w:r w:rsidRPr="008528A5">
              <w:rPr>
                <w:rStyle w:val="comma"/>
                <w:b w:val="0"/>
                <w:bCs w:val="0"/>
                <w:color w:val="000000" w:themeColor="text1"/>
                <w:sz w:val="24"/>
                <w:szCs w:val="24"/>
                <w:lang w:val="en-US"/>
              </w:rPr>
              <w:t>, </w:t>
            </w:r>
            <w:hyperlink r:id="rId39" w:history="1">
              <w:r w:rsidRPr="008528A5">
                <w:rPr>
                  <w:rStyle w:val="a3"/>
                  <w:rFonts w:eastAsiaTheme="minorEastAsia"/>
                  <w:b w:val="0"/>
                  <w:bCs w:val="0"/>
                  <w:color w:val="000000" w:themeColor="text1"/>
                  <w:sz w:val="24"/>
                  <w:szCs w:val="24"/>
                  <w:lang w:val="en-US"/>
                </w:rPr>
                <w:t>Ronald C Shank</w:t>
              </w:r>
            </w:hyperlink>
            <w:r w:rsidRPr="008528A5">
              <w:rPr>
                <w:rStyle w:val="author-sup-separator"/>
                <w:rFonts w:eastAsiaTheme="minorEastAsia"/>
                <w:b w:val="0"/>
                <w:bCs w:val="0"/>
                <w:color w:val="000000" w:themeColor="text1"/>
                <w:sz w:val="24"/>
                <w:szCs w:val="24"/>
                <w:vertAlign w:val="superscript"/>
                <w:lang w:val="en-US"/>
              </w:rPr>
              <w:t> </w:t>
            </w:r>
            <w:hyperlink r:id="rId40" w:anchor="affiliation-2" w:history="1">
              <w:r w:rsidRPr="008528A5">
                <w:rPr>
                  <w:rStyle w:val="a3"/>
                  <w:rFonts w:eastAsiaTheme="minorEastAsia"/>
                  <w:b w:val="0"/>
                  <w:bCs w:val="0"/>
                  <w:color w:val="000000" w:themeColor="text1"/>
                  <w:sz w:val="24"/>
                  <w:szCs w:val="24"/>
                  <w:shd w:val="clear" w:color="auto" w:fill="F1F1F1"/>
                  <w:vertAlign w:val="superscript"/>
                  <w:lang w:val="en-US"/>
                </w:rPr>
                <w:t>2</w:t>
              </w:r>
            </w:hyperlink>
            <w:r w:rsidRPr="008528A5">
              <w:rPr>
                <w:rStyle w:val="comma"/>
                <w:b w:val="0"/>
                <w:bCs w:val="0"/>
                <w:color w:val="000000" w:themeColor="text1"/>
                <w:sz w:val="24"/>
                <w:szCs w:val="24"/>
                <w:lang w:val="en-US"/>
              </w:rPr>
              <w:t>, </w:t>
            </w:r>
            <w:hyperlink r:id="rId41" w:history="1">
              <w:r w:rsidRPr="008528A5">
                <w:rPr>
                  <w:rStyle w:val="a3"/>
                  <w:rFonts w:eastAsiaTheme="minorEastAsia"/>
                  <w:b w:val="0"/>
                  <w:bCs w:val="0"/>
                  <w:color w:val="000000" w:themeColor="text1"/>
                  <w:sz w:val="24"/>
                  <w:szCs w:val="24"/>
                  <w:lang w:val="en-US"/>
                </w:rPr>
                <w:t xml:space="preserve">Thomas J </w:t>
              </w:r>
              <w:proofErr w:type="spellStart"/>
              <w:r w:rsidRPr="008528A5">
                <w:rPr>
                  <w:rStyle w:val="a3"/>
                  <w:rFonts w:eastAsiaTheme="minorEastAsia"/>
                  <w:b w:val="0"/>
                  <w:bCs w:val="0"/>
                  <w:color w:val="000000" w:themeColor="text1"/>
                  <w:sz w:val="24"/>
                  <w:szCs w:val="24"/>
                  <w:lang w:val="en-US"/>
                </w:rPr>
                <w:t>Slaga</w:t>
              </w:r>
              <w:proofErr w:type="spellEnd"/>
            </w:hyperlink>
            <w:r w:rsidRPr="008528A5">
              <w:rPr>
                <w:rStyle w:val="author-sup-separator"/>
                <w:rFonts w:eastAsiaTheme="minorEastAsia"/>
                <w:b w:val="0"/>
                <w:bCs w:val="0"/>
                <w:color w:val="000000" w:themeColor="text1"/>
                <w:sz w:val="24"/>
                <w:szCs w:val="24"/>
                <w:vertAlign w:val="superscript"/>
                <w:lang w:val="en-US"/>
              </w:rPr>
              <w:t> </w:t>
            </w:r>
            <w:hyperlink r:id="rId42" w:anchor="affiliation-2" w:history="1">
              <w:r w:rsidRPr="008528A5">
                <w:rPr>
                  <w:rStyle w:val="a3"/>
                  <w:rFonts w:eastAsiaTheme="minorEastAsia"/>
                  <w:b w:val="0"/>
                  <w:bCs w:val="0"/>
                  <w:color w:val="000000" w:themeColor="text1"/>
                  <w:sz w:val="24"/>
                  <w:szCs w:val="24"/>
                  <w:shd w:val="clear" w:color="auto" w:fill="F1F1F1"/>
                  <w:vertAlign w:val="superscript"/>
                  <w:lang w:val="en-US"/>
                </w:rPr>
                <w:t>2</w:t>
              </w:r>
            </w:hyperlink>
            <w:r w:rsidRPr="008528A5">
              <w:rPr>
                <w:rStyle w:val="comma"/>
                <w:b w:val="0"/>
                <w:bCs w:val="0"/>
                <w:color w:val="000000" w:themeColor="text1"/>
                <w:sz w:val="24"/>
                <w:szCs w:val="24"/>
                <w:lang w:val="en-US"/>
              </w:rPr>
              <w:t>, </w:t>
            </w:r>
            <w:hyperlink r:id="rId43" w:history="1">
              <w:r w:rsidRPr="008528A5">
                <w:rPr>
                  <w:rStyle w:val="a3"/>
                  <w:rFonts w:eastAsiaTheme="minorEastAsia"/>
                  <w:b w:val="0"/>
                  <w:bCs w:val="0"/>
                  <w:color w:val="000000" w:themeColor="text1"/>
                  <w:sz w:val="24"/>
                  <w:szCs w:val="24"/>
                  <w:lang w:val="en-US"/>
                </w:rPr>
                <w:t>Paul W Snyder</w:t>
              </w:r>
            </w:hyperlink>
            <w:r w:rsidRPr="008528A5">
              <w:rPr>
                <w:rStyle w:val="author-sup-separator"/>
                <w:rFonts w:eastAsiaTheme="minorEastAsia"/>
                <w:b w:val="0"/>
                <w:bCs w:val="0"/>
                <w:color w:val="000000" w:themeColor="text1"/>
                <w:sz w:val="24"/>
                <w:szCs w:val="24"/>
                <w:vertAlign w:val="superscript"/>
                <w:lang w:val="en-US"/>
              </w:rPr>
              <w:t> </w:t>
            </w:r>
            <w:hyperlink r:id="rId44" w:anchor="affiliation-2" w:history="1">
              <w:r w:rsidRPr="008528A5">
                <w:rPr>
                  <w:rStyle w:val="a3"/>
                  <w:rFonts w:eastAsiaTheme="minorEastAsia"/>
                  <w:b w:val="0"/>
                  <w:bCs w:val="0"/>
                  <w:color w:val="000000" w:themeColor="text1"/>
                  <w:sz w:val="24"/>
                  <w:szCs w:val="24"/>
                  <w:shd w:val="clear" w:color="auto" w:fill="F1F1F1"/>
                  <w:vertAlign w:val="superscript"/>
                  <w:lang w:val="en-US"/>
                </w:rPr>
                <w:t>2</w:t>
              </w:r>
            </w:hyperlink>
            <w:r w:rsidRPr="008528A5">
              <w:rPr>
                <w:rStyle w:val="comma"/>
                <w:b w:val="0"/>
                <w:bCs w:val="0"/>
                <w:color w:val="000000" w:themeColor="text1"/>
                <w:sz w:val="24"/>
                <w:szCs w:val="24"/>
                <w:lang w:val="en-US"/>
              </w:rPr>
              <w:t>, </w:t>
            </w:r>
            <w:hyperlink r:id="rId45" w:history="1">
              <w:r w:rsidRPr="008528A5">
                <w:rPr>
                  <w:rStyle w:val="a3"/>
                  <w:rFonts w:eastAsiaTheme="minorEastAsia"/>
                  <w:b w:val="0"/>
                  <w:bCs w:val="0"/>
                  <w:color w:val="000000" w:themeColor="text1"/>
                  <w:sz w:val="24"/>
                  <w:szCs w:val="24"/>
                  <w:lang w:val="en-US"/>
                </w:rPr>
                <w:t>F Alan Andersen</w:t>
              </w:r>
            </w:hyperlink>
            <w:r w:rsidRPr="008528A5">
              <w:rPr>
                <w:rStyle w:val="author-sup-separator"/>
                <w:rFonts w:eastAsiaTheme="minorEastAsia"/>
                <w:b w:val="0"/>
                <w:bCs w:val="0"/>
                <w:color w:val="000000" w:themeColor="text1"/>
                <w:sz w:val="24"/>
                <w:szCs w:val="24"/>
                <w:vertAlign w:val="superscript"/>
                <w:lang w:val="en-US"/>
              </w:rPr>
              <w:t> </w:t>
            </w:r>
            <w:hyperlink r:id="rId46" w:anchor="affiliation-3" w:history="1">
              <w:r w:rsidRPr="008528A5">
                <w:rPr>
                  <w:rStyle w:val="a3"/>
                  <w:rFonts w:eastAsiaTheme="minorEastAsia"/>
                  <w:b w:val="0"/>
                  <w:bCs w:val="0"/>
                  <w:color w:val="000000" w:themeColor="text1"/>
                  <w:sz w:val="24"/>
                  <w:szCs w:val="24"/>
                  <w:shd w:val="clear" w:color="auto" w:fill="F1F1F1"/>
                  <w:vertAlign w:val="superscript"/>
                  <w:lang w:val="en-US"/>
                </w:rPr>
                <w:t>3</w:t>
              </w:r>
            </w:hyperlink>
            <w:r w:rsidRPr="008528A5">
              <w:rPr>
                <w:rStyle w:val="authors-list-item"/>
                <w:b w:val="0"/>
                <w:bCs w:val="0"/>
                <w:color w:val="000000" w:themeColor="text1"/>
                <w:sz w:val="24"/>
                <w:szCs w:val="24"/>
                <w:vertAlign w:val="superscript"/>
                <w:lang w:val="az-Latn-AZ"/>
              </w:rPr>
              <w:t xml:space="preserve"> </w:t>
            </w:r>
            <w:r w:rsidRPr="008528A5">
              <w:rPr>
                <w:b w:val="0"/>
                <w:bCs w:val="0"/>
                <w:color w:val="000000" w:themeColor="text1"/>
                <w:sz w:val="24"/>
                <w:szCs w:val="24"/>
                <w:lang w:val="az-Latn-AZ"/>
              </w:rPr>
              <w:t xml:space="preserve"> “</w:t>
            </w:r>
            <w:r w:rsidRPr="008528A5">
              <w:rPr>
                <w:b w:val="0"/>
                <w:bCs w:val="0"/>
                <w:color w:val="000000" w:themeColor="text1"/>
                <w:sz w:val="24"/>
                <w:szCs w:val="24"/>
                <w:lang w:val="en-US"/>
              </w:rPr>
              <w:t xml:space="preserve">Safety Assessment of Achillea </w:t>
            </w:r>
            <w:proofErr w:type="spellStart"/>
            <w:r w:rsidRPr="008528A5">
              <w:rPr>
                <w:b w:val="0"/>
                <w:bCs w:val="0"/>
                <w:color w:val="000000" w:themeColor="text1"/>
                <w:sz w:val="24"/>
                <w:szCs w:val="24"/>
                <w:lang w:val="en-US"/>
              </w:rPr>
              <w:t>millefolium</w:t>
            </w:r>
            <w:proofErr w:type="spellEnd"/>
            <w:r w:rsidRPr="008528A5">
              <w:rPr>
                <w:b w:val="0"/>
                <w:bCs w:val="0"/>
                <w:color w:val="000000" w:themeColor="text1"/>
                <w:sz w:val="24"/>
                <w:szCs w:val="24"/>
                <w:lang w:val="en-US"/>
              </w:rPr>
              <w:t xml:space="preserve"> as Used in Cosmetics” </w:t>
            </w:r>
            <w:r w:rsidRPr="008528A5">
              <w:rPr>
                <w:b w:val="0"/>
                <w:bCs w:val="0"/>
                <w:color w:val="000000" w:themeColor="text1"/>
                <w:sz w:val="24"/>
                <w:szCs w:val="24"/>
                <w:lang w:val="az-Latn-AZ"/>
              </w:rPr>
              <w:t xml:space="preserve">Int J </w:t>
            </w:r>
            <w:proofErr w:type="spellStart"/>
            <w:r w:rsidRPr="008528A5">
              <w:rPr>
                <w:b w:val="0"/>
                <w:bCs w:val="0"/>
                <w:color w:val="000000" w:themeColor="text1"/>
                <w:sz w:val="24"/>
                <w:szCs w:val="24"/>
                <w:lang w:val="en-US"/>
              </w:rPr>
              <w:t>Toxicol</w:t>
            </w:r>
            <w:proofErr w:type="spellEnd"/>
            <w:r w:rsidRPr="008528A5">
              <w:rPr>
                <w:b w:val="0"/>
                <w:bCs w:val="0"/>
                <w:color w:val="000000" w:themeColor="text1"/>
                <w:sz w:val="24"/>
                <w:szCs w:val="24"/>
                <w:lang w:val="en-US"/>
              </w:rPr>
              <w:t xml:space="preserve">. 2016 Nov;35(3 suppl):5S-15S.  </w:t>
            </w:r>
            <w:r w:rsidRPr="008528A5">
              <w:rPr>
                <w:b w:val="0"/>
                <w:bCs w:val="0"/>
                <w:color w:val="000000" w:themeColor="text1"/>
                <w:sz w:val="24"/>
                <w:szCs w:val="24"/>
                <w:shd w:val="clear" w:color="auto" w:fill="FFFFFF"/>
                <w:lang w:val="en-US"/>
              </w:rPr>
              <w:t> </w:t>
            </w:r>
            <w:proofErr w:type="spellStart"/>
            <w:r w:rsidRPr="008528A5">
              <w:rPr>
                <w:b w:val="0"/>
                <w:bCs w:val="0"/>
                <w:color w:val="000000" w:themeColor="text1"/>
                <w:sz w:val="24"/>
                <w:szCs w:val="24"/>
                <w:lang w:val="en-US"/>
              </w:rPr>
              <w:t>doi</w:t>
            </w:r>
            <w:proofErr w:type="spellEnd"/>
            <w:r w:rsidRPr="008528A5">
              <w:rPr>
                <w:b w:val="0"/>
                <w:bCs w:val="0"/>
                <w:color w:val="000000" w:themeColor="text1"/>
                <w:sz w:val="24"/>
                <w:szCs w:val="24"/>
                <w:lang w:val="en-US"/>
              </w:rPr>
              <w:t>: 10.1177/1091581816677717.</w:t>
            </w:r>
          </w:p>
          <w:p w:rsidR="008528A5" w:rsidRPr="008528A5" w:rsidRDefault="008528A5" w:rsidP="008528A5">
            <w:pPr>
              <w:pStyle w:val="1"/>
              <w:spacing w:before="0" w:beforeAutospacing="0" w:after="300" w:afterAutospacing="0"/>
              <w:jc w:val="both"/>
              <w:rPr>
                <w:b w:val="0"/>
                <w:bCs w:val="0"/>
                <w:color w:val="000000" w:themeColor="text1"/>
                <w:spacing w:val="8"/>
                <w:sz w:val="24"/>
                <w:szCs w:val="24"/>
                <w:lang w:val="en-US"/>
              </w:rPr>
            </w:pPr>
            <w:r>
              <w:rPr>
                <w:rStyle w:val="authors-list-item"/>
                <w:b w:val="0"/>
                <w:bCs w:val="0"/>
                <w:color w:val="000000" w:themeColor="text1"/>
                <w:sz w:val="24"/>
                <w:szCs w:val="24"/>
                <w:lang w:val="az-Latn-AZ"/>
              </w:rPr>
              <w:t>16.</w:t>
            </w:r>
            <w:r>
              <w:rPr>
                <w:rStyle w:val="authors-list-item"/>
                <w:b w:val="0"/>
                <w:bCs w:val="0"/>
                <w:color w:val="000000" w:themeColor="text1"/>
                <w:lang w:val="az-Latn-AZ"/>
              </w:rPr>
              <w:t xml:space="preserve"> </w:t>
            </w:r>
            <w:hyperlink r:id="rId47" w:history="1">
              <w:r w:rsidRPr="008528A5">
                <w:rPr>
                  <w:rStyle w:val="citation-doi"/>
                  <w:b w:val="0"/>
                  <w:bCs w:val="0"/>
                  <w:color w:val="000000" w:themeColor="text1"/>
                  <w:sz w:val="24"/>
                  <w:szCs w:val="24"/>
                  <w:lang w:val="en-US"/>
                </w:rPr>
                <w:t xml:space="preserve">Sofi </w:t>
              </w:r>
              <w:proofErr w:type="spellStart"/>
              <w:r w:rsidRPr="008528A5">
                <w:rPr>
                  <w:rStyle w:val="citation-doi"/>
                  <w:b w:val="0"/>
                  <w:bCs w:val="0"/>
                  <w:color w:val="000000" w:themeColor="text1"/>
                  <w:sz w:val="24"/>
                  <w:szCs w:val="24"/>
                  <w:lang w:val="en-US"/>
                </w:rPr>
                <w:t>Imtiyaz</w:t>
              </w:r>
              <w:proofErr w:type="spellEnd"/>
              <w:r w:rsidRPr="008528A5">
                <w:rPr>
                  <w:rStyle w:val="citation-doi"/>
                  <w:b w:val="0"/>
                  <w:bCs w:val="0"/>
                  <w:color w:val="000000" w:themeColor="text1"/>
                  <w:sz w:val="24"/>
                  <w:szCs w:val="24"/>
                  <w:lang w:val="en-US"/>
                </w:rPr>
                <w:t xml:space="preserve"> Ali</w:t>
              </w:r>
            </w:hyperlink>
            <w:r w:rsidRPr="008528A5">
              <w:rPr>
                <w:rStyle w:val="author-sup-separator"/>
                <w:rFonts w:eastAsiaTheme="minorEastAsia"/>
                <w:b w:val="0"/>
                <w:bCs w:val="0"/>
                <w:color w:val="000000" w:themeColor="text1"/>
                <w:sz w:val="24"/>
                <w:szCs w:val="24"/>
                <w:vertAlign w:val="superscript"/>
                <w:lang w:val="en-US"/>
              </w:rPr>
              <w:t> </w:t>
            </w:r>
            <w:hyperlink r:id="rId48" w:anchor="affiliation-1" w:history="1">
              <w:r w:rsidRPr="008528A5">
                <w:rPr>
                  <w:rStyle w:val="citation-doi"/>
                  <w:b w:val="0"/>
                  <w:bCs w:val="0"/>
                  <w:color w:val="000000" w:themeColor="text1"/>
                  <w:sz w:val="24"/>
                  <w:szCs w:val="24"/>
                  <w:shd w:val="clear" w:color="auto" w:fill="F1F1F1"/>
                  <w:vertAlign w:val="superscript"/>
                  <w:lang w:val="en-US"/>
                </w:rPr>
                <w:t>1</w:t>
              </w:r>
            </w:hyperlink>
            <w:r w:rsidRPr="008528A5">
              <w:rPr>
                <w:rStyle w:val="comma"/>
                <w:b w:val="0"/>
                <w:bCs w:val="0"/>
                <w:color w:val="000000" w:themeColor="text1"/>
                <w:sz w:val="24"/>
                <w:szCs w:val="24"/>
                <w:lang w:val="en-US"/>
              </w:rPr>
              <w:t>, </w:t>
            </w:r>
            <w:hyperlink r:id="rId49" w:history="1">
              <w:r w:rsidRPr="008528A5">
                <w:rPr>
                  <w:rStyle w:val="citation-doi"/>
                  <w:b w:val="0"/>
                  <w:bCs w:val="0"/>
                  <w:color w:val="000000" w:themeColor="text1"/>
                  <w:sz w:val="24"/>
                  <w:szCs w:val="24"/>
                  <w:lang w:val="en-US"/>
                </w:rPr>
                <w:t>B Gopalakrishnan</w:t>
              </w:r>
            </w:hyperlink>
            <w:r w:rsidRPr="008528A5">
              <w:rPr>
                <w:rStyle w:val="author-sup-separator"/>
                <w:rFonts w:eastAsiaTheme="minorEastAsia"/>
                <w:b w:val="0"/>
                <w:bCs w:val="0"/>
                <w:color w:val="000000" w:themeColor="text1"/>
                <w:sz w:val="24"/>
                <w:szCs w:val="24"/>
                <w:vertAlign w:val="superscript"/>
                <w:lang w:val="en-US"/>
              </w:rPr>
              <w:t> </w:t>
            </w:r>
            <w:hyperlink r:id="rId50" w:anchor="affiliation-1" w:history="1">
              <w:r w:rsidRPr="008528A5">
                <w:rPr>
                  <w:rStyle w:val="citation-doi"/>
                  <w:b w:val="0"/>
                  <w:bCs w:val="0"/>
                  <w:color w:val="000000" w:themeColor="text1"/>
                  <w:sz w:val="24"/>
                  <w:szCs w:val="24"/>
                  <w:shd w:val="clear" w:color="auto" w:fill="F1F1F1"/>
                  <w:vertAlign w:val="superscript"/>
                  <w:lang w:val="en-US"/>
                </w:rPr>
                <w:t>1</w:t>
              </w:r>
            </w:hyperlink>
            <w:r w:rsidRPr="008528A5">
              <w:rPr>
                <w:rStyle w:val="comma"/>
                <w:b w:val="0"/>
                <w:bCs w:val="0"/>
                <w:color w:val="000000" w:themeColor="text1"/>
                <w:sz w:val="24"/>
                <w:szCs w:val="24"/>
                <w:lang w:val="en-US"/>
              </w:rPr>
              <w:t>, </w:t>
            </w:r>
            <w:hyperlink r:id="rId51" w:history="1">
              <w:r w:rsidRPr="008528A5">
                <w:rPr>
                  <w:rStyle w:val="citation-doi"/>
                  <w:b w:val="0"/>
                  <w:bCs w:val="0"/>
                  <w:color w:val="000000" w:themeColor="text1"/>
                  <w:sz w:val="24"/>
                  <w:szCs w:val="24"/>
                  <w:lang w:val="en-US"/>
                </w:rPr>
                <w:t xml:space="preserve">V </w:t>
              </w:r>
              <w:proofErr w:type="spellStart"/>
              <w:r w:rsidRPr="008528A5">
                <w:rPr>
                  <w:rStyle w:val="citation-doi"/>
                  <w:b w:val="0"/>
                  <w:bCs w:val="0"/>
                  <w:color w:val="000000" w:themeColor="text1"/>
                  <w:sz w:val="24"/>
                  <w:szCs w:val="24"/>
                  <w:lang w:val="en-US"/>
                </w:rPr>
                <w:t>Venkatesalu</w:t>
              </w:r>
              <w:proofErr w:type="spellEnd"/>
            </w:hyperlink>
            <w:r w:rsidRPr="008528A5">
              <w:rPr>
                <w:rStyle w:val="author-sup-separator"/>
                <w:rFonts w:eastAsiaTheme="minorEastAsia"/>
                <w:b w:val="0"/>
                <w:bCs w:val="0"/>
                <w:color w:val="000000" w:themeColor="text1"/>
                <w:sz w:val="24"/>
                <w:szCs w:val="24"/>
                <w:vertAlign w:val="superscript"/>
                <w:lang w:val="en-US"/>
              </w:rPr>
              <w:t> </w:t>
            </w:r>
            <w:hyperlink r:id="rId52" w:anchor="affiliation-1" w:history="1">
              <w:r w:rsidRPr="008528A5">
                <w:rPr>
                  <w:rStyle w:val="citation-doi"/>
                  <w:b w:val="0"/>
                  <w:bCs w:val="0"/>
                  <w:color w:val="000000" w:themeColor="text1"/>
                  <w:sz w:val="24"/>
                  <w:szCs w:val="24"/>
                  <w:shd w:val="clear" w:color="auto" w:fill="F1F1F1"/>
                  <w:vertAlign w:val="superscript"/>
                  <w:lang w:val="en-US"/>
                </w:rPr>
                <w:t>1</w:t>
              </w:r>
            </w:hyperlink>
            <w:r w:rsidRPr="008528A5">
              <w:rPr>
                <w:rStyle w:val="authors-list-item"/>
                <w:b w:val="0"/>
                <w:bCs w:val="0"/>
                <w:color w:val="000000" w:themeColor="text1"/>
                <w:sz w:val="24"/>
                <w:szCs w:val="24"/>
                <w:vertAlign w:val="superscript"/>
                <w:lang w:val="en-US"/>
              </w:rPr>
              <w:t xml:space="preserve">   </w:t>
            </w:r>
            <w:r w:rsidRPr="008528A5">
              <w:rPr>
                <w:b w:val="0"/>
                <w:bCs w:val="0"/>
                <w:color w:val="000000" w:themeColor="text1"/>
                <w:sz w:val="24"/>
                <w:szCs w:val="24"/>
                <w:lang w:val="en-US"/>
              </w:rPr>
              <w:t xml:space="preserve">“Pharmacognosy, Phytochemistry and Pharmacological Properties of Achillea </w:t>
            </w:r>
            <w:proofErr w:type="spellStart"/>
            <w:r w:rsidRPr="008528A5">
              <w:rPr>
                <w:b w:val="0"/>
                <w:bCs w:val="0"/>
                <w:color w:val="000000" w:themeColor="text1"/>
                <w:sz w:val="24"/>
                <w:szCs w:val="24"/>
                <w:lang w:val="en-US"/>
              </w:rPr>
              <w:t>millefolium</w:t>
            </w:r>
            <w:proofErr w:type="spellEnd"/>
            <w:r w:rsidRPr="008528A5">
              <w:rPr>
                <w:b w:val="0"/>
                <w:bCs w:val="0"/>
                <w:color w:val="000000" w:themeColor="text1"/>
                <w:sz w:val="24"/>
                <w:szCs w:val="24"/>
                <w:lang w:val="en-US"/>
              </w:rPr>
              <w:t xml:space="preserve"> L.: A Review”.    </w:t>
            </w:r>
            <w:proofErr w:type="spellStart"/>
            <w:r w:rsidRPr="008528A5">
              <w:rPr>
                <w:b w:val="0"/>
                <w:bCs w:val="0"/>
                <w:color w:val="000000" w:themeColor="text1"/>
                <w:sz w:val="24"/>
                <w:szCs w:val="24"/>
                <w:lang w:val="en-US"/>
              </w:rPr>
              <w:t>Phytother</w:t>
            </w:r>
            <w:proofErr w:type="spellEnd"/>
            <w:r w:rsidRPr="008528A5">
              <w:rPr>
                <w:b w:val="0"/>
                <w:bCs w:val="0"/>
                <w:color w:val="000000" w:themeColor="text1"/>
                <w:sz w:val="24"/>
                <w:szCs w:val="24"/>
                <w:lang w:val="en-US"/>
              </w:rPr>
              <w:t xml:space="preserve"> Res</w:t>
            </w:r>
            <w:proofErr w:type="gramStart"/>
            <w:r w:rsidRPr="008528A5">
              <w:rPr>
                <w:b w:val="0"/>
                <w:bCs w:val="0"/>
                <w:color w:val="000000" w:themeColor="text1"/>
                <w:sz w:val="24"/>
                <w:szCs w:val="24"/>
                <w:lang w:val="en-US"/>
              </w:rPr>
              <w:t>/  2017</w:t>
            </w:r>
            <w:proofErr w:type="gramEnd"/>
            <w:r w:rsidRPr="008528A5">
              <w:rPr>
                <w:b w:val="0"/>
                <w:bCs w:val="0"/>
                <w:color w:val="000000" w:themeColor="text1"/>
                <w:sz w:val="24"/>
                <w:szCs w:val="24"/>
                <w:lang w:val="en-US"/>
              </w:rPr>
              <w:t xml:space="preserve"> Aug;31(8):1140-1161.  </w:t>
            </w:r>
            <w:proofErr w:type="spellStart"/>
            <w:r w:rsidRPr="008528A5">
              <w:rPr>
                <w:b w:val="0"/>
                <w:bCs w:val="0"/>
                <w:color w:val="000000" w:themeColor="text1"/>
                <w:sz w:val="24"/>
                <w:szCs w:val="24"/>
                <w:lang w:val="en-US"/>
              </w:rPr>
              <w:t>doi</w:t>
            </w:r>
            <w:proofErr w:type="spellEnd"/>
            <w:r w:rsidRPr="008528A5">
              <w:rPr>
                <w:b w:val="0"/>
                <w:bCs w:val="0"/>
                <w:color w:val="000000" w:themeColor="text1"/>
                <w:sz w:val="24"/>
                <w:szCs w:val="24"/>
                <w:lang w:val="en-US"/>
              </w:rPr>
              <w:t>: 10.1002/ptr.5840.</w:t>
            </w:r>
            <w:r w:rsidRPr="008528A5">
              <w:rPr>
                <w:b w:val="0"/>
                <w:bCs w:val="0"/>
                <w:color w:val="000000" w:themeColor="text1"/>
                <w:sz w:val="24"/>
                <w:szCs w:val="24"/>
                <w:shd w:val="clear" w:color="auto" w:fill="FFFFFF"/>
                <w:lang w:val="en-US"/>
              </w:rPr>
              <w:t> </w:t>
            </w:r>
            <w:proofErr w:type="spellStart"/>
            <w:r w:rsidRPr="008528A5">
              <w:rPr>
                <w:b w:val="0"/>
                <w:bCs w:val="0"/>
                <w:color w:val="000000" w:themeColor="text1"/>
                <w:sz w:val="24"/>
                <w:szCs w:val="24"/>
                <w:lang w:val="en-US"/>
              </w:rPr>
              <w:t>Epub</w:t>
            </w:r>
            <w:proofErr w:type="spellEnd"/>
            <w:r w:rsidRPr="008528A5">
              <w:rPr>
                <w:b w:val="0"/>
                <w:bCs w:val="0"/>
                <w:color w:val="000000" w:themeColor="text1"/>
                <w:sz w:val="24"/>
                <w:szCs w:val="24"/>
                <w:lang w:val="en-US"/>
              </w:rPr>
              <w:t xml:space="preserve"> 2017 Jun 15.</w:t>
            </w:r>
          </w:p>
          <w:p w:rsidR="008528A5" w:rsidRPr="008528A5" w:rsidRDefault="008528A5" w:rsidP="008528A5">
            <w:pPr>
              <w:spacing w:after="0"/>
              <w:jc w:val="both"/>
              <w:rPr>
                <w:rFonts w:ascii="Times New Roman" w:hAnsi="Times New Roman" w:cs="Times New Roman"/>
                <w:sz w:val="24"/>
                <w:szCs w:val="24"/>
                <w:lang w:val="en-US"/>
              </w:rPr>
            </w:pPr>
          </w:p>
        </w:tc>
      </w:tr>
      <w:tr w:rsidR="008528A5" w:rsidRPr="00DD091F"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8A5" w:rsidRDefault="008528A5" w:rsidP="008528A5">
            <w:pPr>
              <w:spacing w:after="0"/>
              <w:rPr>
                <w:rFonts w:ascii="Times New Roman" w:hAnsi="Times New Roman" w:cs="Times New Roman"/>
                <w:b/>
                <w:i/>
                <w:sz w:val="24"/>
                <w:szCs w:val="24"/>
                <w:lang w:val="az-Latn-AZ"/>
              </w:rPr>
            </w:pPr>
            <w:r>
              <w:rPr>
                <w:rFonts w:ascii="Times New Roman" w:hAnsi="Times New Roman" w:cs="Times New Roman"/>
                <w:b/>
                <w:i/>
                <w:sz w:val="24"/>
                <w:szCs w:val="24"/>
                <w:lang w:val="az-Latn-AZ"/>
              </w:rPr>
              <w:lastRenderedPageBreak/>
              <w:t>Tədqiqatın hazırkı vəziyyəti</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8A5" w:rsidRPr="00190682" w:rsidRDefault="008528A5" w:rsidP="008528A5">
            <w:pPr>
              <w:spacing w:after="0"/>
              <w:rPr>
                <w:rFonts w:ascii="Times New Roman" w:eastAsia="Times New Roman" w:hAnsi="Times New Roman" w:cs="Times New Roman"/>
                <w:sz w:val="24"/>
                <w:lang w:val="az-Latn-AZ"/>
              </w:rPr>
            </w:pPr>
            <w:r>
              <w:rPr>
                <w:rFonts w:ascii="Times New Roman" w:eastAsia="Times New Roman" w:hAnsi="Times New Roman" w:cs="Times New Roman"/>
                <w:sz w:val="24"/>
                <w:lang w:val="az-Latn-AZ"/>
              </w:rPr>
              <w:t>Tədqiqat işi davam edir.</w:t>
            </w:r>
          </w:p>
        </w:tc>
      </w:tr>
      <w:tr w:rsidR="008528A5" w:rsidRPr="00DD091F"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8A5" w:rsidRDefault="008528A5" w:rsidP="008528A5">
            <w:pPr>
              <w:spacing w:after="0"/>
              <w:rPr>
                <w:rFonts w:ascii="Times New Roman" w:hAnsi="Times New Roman" w:cs="Times New Roman"/>
                <w:b/>
                <w:i/>
                <w:sz w:val="24"/>
                <w:szCs w:val="24"/>
                <w:lang w:val="az-Latn-AZ"/>
              </w:rPr>
            </w:pPr>
            <w:r>
              <w:rPr>
                <w:rFonts w:ascii="Times New Roman" w:hAnsi="Times New Roman" w:cs="Times New Roman"/>
                <w:b/>
                <w:i/>
                <w:sz w:val="24"/>
                <w:szCs w:val="24"/>
                <w:lang w:val="az-Latn-AZ"/>
              </w:rPr>
              <w:t>İşlə əlaqədar çap olunan məqalələr</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8A5" w:rsidRPr="003641E7" w:rsidRDefault="008528A5" w:rsidP="008528A5">
            <w:pPr>
              <w:numPr>
                <w:ilvl w:val="0"/>
                <w:numId w:val="2"/>
              </w:numPr>
              <w:spacing w:after="0"/>
              <w:contextualSpacing/>
              <w:jc w:val="both"/>
              <w:rPr>
                <w:rFonts w:ascii="Times New Roman" w:eastAsia="Times New Roman" w:hAnsi="Times New Roman" w:cs="Times New Roman"/>
                <w:bCs/>
                <w:sz w:val="24"/>
                <w:szCs w:val="24"/>
                <w:lang w:val="az-Latn-AZ"/>
              </w:rPr>
            </w:pPr>
            <w:r w:rsidRPr="003641E7">
              <w:rPr>
                <w:rFonts w:ascii="Times New Roman" w:eastAsia="Times New Roman" w:hAnsi="Times New Roman" w:cs="Times New Roman"/>
                <w:bCs/>
                <w:sz w:val="24"/>
                <w:szCs w:val="24"/>
                <w:lang w:val="az-Latn-AZ"/>
              </w:rPr>
              <w:t>Regenerativ fitoekstraktların alınması və onların mikrobioloji xüsusiyyətlərinin öyrənilməsi</w:t>
            </w:r>
          </w:p>
          <w:p w:rsidR="008528A5" w:rsidRPr="003641E7" w:rsidRDefault="008528A5" w:rsidP="008528A5">
            <w:pPr>
              <w:spacing w:after="0"/>
              <w:jc w:val="both"/>
              <w:rPr>
                <w:rFonts w:ascii="Times New Roman" w:eastAsia="Times New Roman" w:hAnsi="Times New Roman" w:cs="Times New Roman"/>
                <w:bCs/>
                <w:sz w:val="24"/>
                <w:szCs w:val="24"/>
                <w:lang w:val="az-Latn-AZ"/>
              </w:rPr>
            </w:pPr>
            <w:r w:rsidRPr="003641E7">
              <w:rPr>
                <w:rFonts w:ascii="Times New Roman" w:eastAsia="Times New Roman" w:hAnsi="Times New Roman" w:cs="Times New Roman"/>
                <w:bCs/>
                <w:sz w:val="24"/>
                <w:szCs w:val="24"/>
                <w:lang w:val="az-Latn-AZ"/>
              </w:rPr>
              <w:t xml:space="preserve">      “Azərbaycan təbabətinin müasir nailiyyətləri” jurnalı  </w:t>
            </w:r>
            <w:r>
              <w:rPr>
                <w:rFonts w:ascii="Times New Roman" w:eastAsia="Times New Roman" w:hAnsi="Times New Roman" w:cs="Times New Roman"/>
                <w:bCs/>
                <w:sz w:val="24"/>
                <w:szCs w:val="24"/>
                <w:lang w:val="az-Latn-AZ"/>
              </w:rPr>
              <w:t xml:space="preserve">   </w:t>
            </w:r>
            <w:r w:rsidRPr="003641E7">
              <w:rPr>
                <w:rFonts w:ascii="Times New Roman" w:eastAsia="Times New Roman" w:hAnsi="Times New Roman" w:cs="Times New Roman"/>
                <w:bCs/>
                <w:sz w:val="24"/>
                <w:szCs w:val="24"/>
                <w:lang w:val="az-Latn-AZ"/>
              </w:rPr>
              <w:t>№2/2020  Səh.77-83</w:t>
            </w:r>
          </w:p>
          <w:p w:rsidR="008528A5" w:rsidRPr="003641E7" w:rsidRDefault="008528A5" w:rsidP="008528A5">
            <w:pPr>
              <w:numPr>
                <w:ilvl w:val="0"/>
                <w:numId w:val="2"/>
              </w:numPr>
              <w:contextualSpacing/>
              <w:jc w:val="both"/>
              <w:rPr>
                <w:rFonts w:ascii="Times New Roman" w:eastAsia="Times New Roman" w:hAnsi="Times New Roman" w:cs="Times New Roman"/>
                <w:sz w:val="24"/>
                <w:szCs w:val="24"/>
                <w:lang w:val="en-US"/>
              </w:rPr>
            </w:pPr>
            <w:r w:rsidRPr="003641E7">
              <w:rPr>
                <w:rFonts w:ascii="Times New Roman" w:eastAsia="Times New Roman" w:hAnsi="Times New Roman" w:cs="Times New Roman"/>
                <w:sz w:val="24"/>
                <w:szCs w:val="24"/>
                <w:lang w:val="en-US"/>
              </w:rPr>
              <w:t xml:space="preserve">Microbiological study of ointments based on silver nanoscale and </w:t>
            </w:r>
            <w:proofErr w:type="spellStart"/>
            <w:r w:rsidRPr="003641E7">
              <w:rPr>
                <w:rFonts w:ascii="Times New Roman" w:eastAsia="Times New Roman" w:hAnsi="Times New Roman" w:cs="Times New Roman"/>
                <w:sz w:val="24"/>
                <w:szCs w:val="24"/>
                <w:lang w:val="en-US"/>
              </w:rPr>
              <w:t>phyto</w:t>
            </w:r>
            <w:proofErr w:type="spellEnd"/>
            <w:r w:rsidRPr="003641E7">
              <w:rPr>
                <w:rFonts w:ascii="Times New Roman" w:eastAsia="Times New Roman" w:hAnsi="Times New Roman" w:cs="Times New Roman"/>
                <w:sz w:val="24"/>
                <w:szCs w:val="24"/>
                <w:lang w:val="en-US"/>
              </w:rPr>
              <w:t xml:space="preserve"> extracts   SS-002        </w:t>
            </w:r>
            <w:proofErr w:type="spellStart"/>
            <w:proofErr w:type="gramStart"/>
            <w:r w:rsidR="00420F8A" w:rsidRPr="00420F8A">
              <w:rPr>
                <w:rFonts w:ascii="Times New Roman" w:eastAsia="Times New Roman" w:hAnsi="Times New Roman" w:cs="Times New Roman"/>
                <w:sz w:val="24"/>
                <w:szCs w:val="24"/>
                <w:lang w:val="en-US"/>
              </w:rPr>
              <w:t>Uluslararası</w:t>
            </w:r>
            <w:proofErr w:type="spellEnd"/>
            <w:r w:rsidR="00420F8A" w:rsidRPr="00420F8A">
              <w:rPr>
                <w:rFonts w:ascii="Times New Roman" w:eastAsia="Times New Roman" w:hAnsi="Times New Roman" w:cs="Times New Roman"/>
                <w:sz w:val="24"/>
                <w:szCs w:val="24"/>
                <w:lang w:val="en-US"/>
              </w:rPr>
              <w:t xml:space="preserve">  </w:t>
            </w:r>
            <w:proofErr w:type="spellStart"/>
            <w:r w:rsidR="00420F8A" w:rsidRPr="00420F8A">
              <w:rPr>
                <w:rFonts w:ascii="Times New Roman" w:eastAsia="Times New Roman" w:hAnsi="Times New Roman" w:cs="Times New Roman"/>
                <w:sz w:val="24"/>
                <w:szCs w:val="24"/>
                <w:lang w:val="en-US"/>
              </w:rPr>
              <w:t>Biyoteknoloji</w:t>
            </w:r>
            <w:proofErr w:type="spellEnd"/>
            <w:proofErr w:type="gramEnd"/>
            <w:r w:rsidR="00420F8A" w:rsidRPr="00420F8A">
              <w:rPr>
                <w:rFonts w:ascii="Times New Roman" w:eastAsia="Times New Roman" w:hAnsi="Times New Roman" w:cs="Times New Roman"/>
                <w:sz w:val="24"/>
                <w:szCs w:val="24"/>
                <w:lang w:val="en-US"/>
              </w:rPr>
              <w:t xml:space="preserve"> </w:t>
            </w:r>
            <w:proofErr w:type="spellStart"/>
            <w:r w:rsidR="00420F8A" w:rsidRPr="00420F8A">
              <w:rPr>
                <w:rFonts w:ascii="Times New Roman" w:eastAsia="Times New Roman" w:hAnsi="Times New Roman" w:cs="Times New Roman"/>
                <w:sz w:val="24"/>
                <w:szCs w:val="24"/>
                <w:lang w:val="en-US"/>
              </w:rPr>
              <w:t>Kongres</w:t>
            </w:r>
            <w:r w:rsidR="00420F8A">
              <w:rPr>
                <w:rFonts w:ascii="Times New Roman" w:eastAsia="Times New Roman" w:hAnsi="Times New Roman" w:cs="Times New Roman"/>
                <w:sz w:val="24"/>
                <w:szCs w:val="24"/>
                <w:lang w:val="en-US"/>
              </w:rPr>
              <w:t>i</w:t>
            </w:r>
            <w:proofErr w:type="spellEnd"/>
            <w:r w:rsidR="00420F8A" w:rsidRPr="00420F8A">
              <w:rPr>
                <w:rFonts w:ascii="Times New Roman" w:eastAsia="Times New Roman" w:hAnsi="Times New Roman" w:cs="Times New Roman"/>
                <w:sz w:val="24"/>
                <w:szCs w:val="24"/>
                <w:lang w:val="en-US"/>
              </w:rPr>
              <w:t xml:space="preserve"> 5 - 7 Mart 2020, </w:t>
            </w:r>
            <w:proofErr w:type="spellStart"/>
            <w:r w:rsidR="00420F8A" w:rsidRPr="00420F8A">
              <w:rPr>
                <w:rFonts w:ascii="Times New Roman" w:eastAsia="Times New Roman" w:hAnsi="Times New Roman" w:cs="Times New Roman"/>
                <w:sz w:val="24"/>
                <w:szCs w:val="24"/>
                <w:lang w:val="en-US"/>
              </w:rPr>
              <w:t>Osmanlı</w:t>
            </w:r>
            <w:proofErr w:type="spellEnd"/>
            <w:r w:rsidR="00420F8A" w:rsidRPr="00420F8A">
              <w:rPr>
                <w:rFonts w:ascii="Times New Roman" w:eastAsia="Times New Roman" w:hAnsi="Times New Roman" w:cs="Times New Roman"/>
                <w:sz w:val="24"/>
                <w:szCs w:val="24"/>
                <w:lang w:val="en-US"/>
              </w:rPr>
              <w:t xml:space="preserve"> </w:t>
            </w:r>
            <w:proofErr w:type="spellStart"/>
            <w:r w:rsidR="00420F8A" w:rsidRPr="00420F8A">
              <w:rPr>
                <w:rFonts w:ascii="Times New Roman" w:eastAsia="Times New Roman" w:hAnsi="Times New Roman" w:cs="Times New Roman"/>
                <w:sz w:val="24"/>
                <w:szCs w:val="24"/>
                <w:lang w:val="en-US"/>
              </w:rPr>
              <w:t>Arşivi</w:t>
            </w:r>
            <w:proofErr w:type="spellEnd"/>
            <w:r w:rsidR="00420F8A" w:rsidRPr="00420F8A">
              <w:rPr>
                <w:rFonts w:ascii="Times New Roman" w:eastAsia="Times New Roman" w:hAnsi="Times New Roman" w:cs="Times New Roman"/>
                <w:sz w:val="24"/>
                <w:szCs w:val="24"/>
                <w:lang w:val="en-US"/>
              </w:rPr>
              <w:t xml:space="preserve"> </w:t>
            </w:r>
            <w:proofErr w:type="spellStart"/>
            <w:r w:rsidR="00420F8A" w:rsidRPr="00420F8A">
              <w:rPr>
                <w:rFonts w:ascii="Times New Roman" w:eastAsia="Times New Roman" w:hAnsi="Times New Roman" w:cs="Times New Roman"/>
                <w:sz w:val="24"/>
                <w:szCs w:val="24"/>
                <w:lang w:val="en-US"/>
              </w:rPr>
              <w:t>Külliyesi</w:t>
            </w:r>
            <w:proofErr w:type="spellEnd"/>
            <w:r w:rsidR="00420F8A" w:rsidRPr="00420F8A">
              <w:rPr>
                <w:rFonts w:ascii="Times New Roman" w:eastAsia="Times New Roman" w:hAnsi="Times New Roman" w:cs="Times New Roman"/>
                <w:sz w:val="24"/>
                <w:szCs w:val="24"/>
                <w:lang w:val="en-US"/>
              </w:rPr>
              <w:t xml:space="preserve"> </w:t>
            </w:r>
            <w:proofErr w:type="spellStart"/>
            <w:r w:rsidR="00420F8A" w:rsidRPr="00420F8A">
              <w:rPr>
                <w:rFonts w:ascii="Times New Roman" w:eastAsia="Times New Roman" w:hAnsi="Times New Roman" w:cs="Times New Roman"/>
                <w:sz w:val="24"/>
                <w:szCs w:val="24"/>
                <w:lang w:val="en-US"/>
              </w:rPr>
              <w:t>Kongre</w:t>
            </w:r>
            <w:proofErr w:type="spellEnd"/>
            <w:r w:rsidR="00420F8A" w:rsidRPr="00420F8A">
              <w:rPr>
                <w:rFonts w:ascii="Times New Roman" w:eastAsia="Times New Roman" w:hAnsi="Times New Roman" w:cs="Times New Roman"/>
                <w:sz w:val="24"/>
                <w:szCs w:val="24"/>
                <w:lang w:val="en-US"/>
              </w:rPr>
              <w:t xml:space="preserve"> </w:t>
            </w:r>
            <w:proofErr w:type="spellStart"/>
            <w:r w:rsidR="00420F8A" w:rsidRPr="00420F8A">
              <w:rPr>
                <w:rFonts w:ascii="Times New Roman" w:eastAsia="Times New Roman" w:hAnsi="Times New Roman" w:cs="Times New Roman"/>
                <w:sz w:val="24"/>
                <w:szCs w:val="24"/>
                <w:lang w:val="en-US"/>
              </w:rPr>
              <w:t>Merkezi</w:t>
            </w:r>
            <w:proofErr w:type="spellEnd"/>
            <w:r w:rsidR="00420F8A">
              <w:rPr>
                <w:rFonts w:ascii="Times New Roman" w:eastAsia="Times New Roman" w:hAnsi="Times New Roman" w:cs="Times New Roman"/>
                <w:sz w:val="24"/>
                <w:szCs w:val="24"/>
                <w:lang w:val="en-US"/>
              </w:rPr>
              <w:t>,</w:t>
            </w:r>
            <w:r w:rsidR="00420F8A" w:rsidRPr="00420F8A">
              <w:rPr>
                <w:rFonts w:ascii="Times New Roman" w:eastAsia="Times New Roman" w:hAnsi="Times New Roman" w:cs="Times New Roman"/>
                <w:sz w:val="24"/>
                <w:szCs w:val="24"/>
                <w:lang w:val="en-US"/>
              </w:rPr>
              <w:t xml:space="preserve"> İstanbul</w:t>
            </w:r>
            <w:r w:rsidR="00420F8A">
              <w:rPr>
                <w:rFonts w:ascii="Times New Roman" w:eastAsia="Times New Roman" w:hAnsi="Times New Roman" w:cs="Times New Roman"/>
                <w:sz w:val="24"/>
                <w:szCs w:val="24"/>
                <w:lang w:val="en-US"/>
              </w:rPr>
              <w:t>-</w:t>
            </w:r>
            <w:proofErr w:type="spellStart"/>
            <w:r w:rsidR="00420F8A">
              <w:rPr>
                <w:rFonts w:ascii="Times New Roman" w:eastAsia="Times New Roman" w:hAnsi="Times New Roman" w:cs="Times New Roman"/>
                <w:sz w:val="24"/>
                <w:szCs w:val="24"/>
                <w:lang w:val="en-US"/>
              </w:rPr>
              <w:t>Türkiye</w:t>
            </w:r>
            <w:proofErr w:type="spellEnd"/>
            <w:r w:rsidR="00420F8A">
              <w:rPr>
                <w:rFonts w:ascii="Times New Roman" w:eastAsia="Times New Roman" w:hAnsi="Times New Roman" w:cs="Times New Roman"/>
                <w:sz w:val="24"/>
                <w:szCs w:val="24"/>
                <w:lang w:val="en-US"/>
              </w:rPr>
              <w:t>, Səh.2-3</w:t>
            </w:r>
          </w:p>
          <w:p w:rsidR="008528A5" w:rsidRPr="003641E7" w:rsidRDefault="008528A5" w:rsidP="008528A5">
            <w:pPr>
              <w:numPr>
                <w:ilvl w:val="0"/>
                <w:numId w:val="2"/>
              </w:numPr>
              <w:contextualSpacing/>
              <w:jc w:val="both"/>
              <w:rPr>
                <w:rFonts w:ascii="Times New Roman" w:eastAsia="Times New Roman" w:hAnsi="Times New Roman" w:cs="Times New Roman"/>
                <w:sz w:val="24"/>
                <w:szCs w:val="24"/>
                <w:lang w:val="en-US"/>
              </w:rPr>
            </w:pPr>
            <w:r w:rsidRPr="003641E7">
              <w:rPr>
                <w:rFonts w:ascii="Times New Roman" w:eastAsia="Times New Roman" w:hAnsi="Times New Roman" w:cs="Times New Roman"/>
                <w:sz w:val="24"/>
                <w:szCs w:val="24"/>
                <w:lang w:val="en-US"/>
              </w:rPr>
              <w:t xml:space="preserve">Acquisition of regenerative phytoextracts and their study of microbiological </w:t>
            </w:r>
            <w:proofErr w:type="gramStart"/>
            <w:r w:rsidRPr="003641E7">
              <w:rPr>
                <w:rFonts w:ascii="Times New Roman" w:eastAsia="Times New Roman" w:hAnsi="Times New Roman" w:cs="Times New Roman"/>
                <w:sz w:val="24"/>
                <w:szCs w:val="24"/>
                <w:lang w:val="en-US"/>
              </w:rPr>
              <w:t>properties  PS</w:t>
            </w:r>
            <w:proofErr w:type="gramEnd"/>
            <w:r w:rsidRPr="003641E7">
              <w:rPr>
                <w:rFonts w:ascii="Times New Roman" w:eastAsia="Times New Roman" w:hAnsi="Times New Roman" w:cs="Times New Roman"/>
                <w:sz w:val="24"/>
                <w:szCs w:val="24"/>
                <w:lang w:val="en-US"/>
              </w:rPr>
              <w:t>-001    “</w:t>
            </w:r>
            <w:proofErr w:type="spellStart"/>
            <w:r w:rsidRPr="003641E7">
              <w:rPr>
                <w:rFonts w:ascii="Times New Roman" w:eastAsia="Times New Roman" w:hAnsi="Times New Roman" w:cs="Times New Roman"/>
                <w:sz w:val="24"/>
                <w:szCs w:val="24"/>
                <w:lang w:val="en-US"/>
              </w:rPr>
              <w:t>Uluslararası</w:t>
            </w:r>
            <w:proofErr w:type="spellEnd"/>
            <w:r w:rsidRPr="003641E7">
              <w:rPr>
                <w:rFonts w:ascii="Times New Roman" w:eastAsia="Times New Roman" w:hAnsi="Times New Roman" w:cs="Times New Roman"/>
                <w:sz w:val="24"/>
                <w:szCs w:val="24"/>
                <w:lang w:val="en-US"/>
              </w:rPr>
              <w:t xml:space="preserve"> </w:t>
            </w:r>
            <w:proofErr w:type="spellStart"/>
            <w:r w:rsidRPr="003641E7">
              <w:rPr>
                <w:rFonts w:ascii="Times New Roman" w:eastAsia="Times New Roman" w:hAnsi="Times New Roman" w:cs="Times New Roman"/>
                <w:sz w:val="24"/>
                <w:szCs w:val="24"/>
                <w:lang w:val="en-US"/>
              </w:rPr>
              <w:t>Bioteknoloji</w:t>
            </w:r>
            <w:proofErr w:type="spellEnd"/>
            <w:r w:rsidRPr="003641E7">
              <w:rPr>
                <w:rFonts w:ascii="Times New Roman" w:eastAsia="Times New Roman" w:hAnsi="Times New Roman" w:cs="Times New Roman"/>
                <w:sz w:val="24"/>
                <w:szCs w:val="24"/>
                <w:lang w:val="en-US"/>
              </w:rPr>
              <w:t xml:space="preserve"> </w:t>
            </w:r>
            <w:proofErr w:type="spellStart"/>
            <w:r w:rsidRPr="003641E7">
              <w:rPr>
                <w:rFonts w:ascii="Times New Roman" w:eastAsia="Times New Roman" w:hAnsi="Times New Roman" w:cs="Times New Roman"/>
                <w:sz w:val="24"/>
                <w:szCs w:val="24"/>
                <w:lang w:val="en-US"/>
              </w:rPr>
              <w:t>Kongresi</w:t>
            </w:r>
            <w:proofErr w:type="spellEnd"/>
            <w:r w:rsidRPr="003641E7">
              <w:rPr>
                <w:rFonts w:ascii="Times New Roman" w:eastAsia="Times New Roman" w:hAnsi="Times New Roman" w:cs="Times New Roman"/>
                <w:sz w:val="24"/>
                <w:szCs w:val="24"/>
                <w:lang w:val="en-US"/>
              </w:rPr>
              <w:t>”, İstanbul, 5-7 Mart,2020</w:t>
            </w:r>
          </w:p>
          <w:p w:rsidR="008528A5" w:rsidRPr="003641E7" w:rsidRDefault="008528A5" w:rsidP="008528A5">
            <w:pPr>
              <w:numPr>
                <w:ilvl w:val="0"/>
                <w:numId w:val="2"/>
              </w:numPr>
              <w:contextualSpacing/>
              <w:jc w:val="both"/>
              <w:rPr>
                <w:rFonts w:ascii="Times New Roman" w:eastAsia="Times New Roman" w:hAnsi="Times New Roman" w:cs="Times New Roman"/>
                <w:sz w:val="24"/>
                <w:szCs w:val="24"/>
                <w:lang w:val="en-US"/>
              </w:rPr>
            </w:pPr>
            <w:proofErr w:type="spellStart"/>
            <w:r w:rsidRPr="003641E7">
              <w:rPr>
                <w:rFonts w:ascii="Times New Roman" w:eastAsia="Times New Roman" w:hAnsi="Times New Roman" w:cs="Times New Roman"/>
                <w:sz w:val="24"/>
                <w:szCs w:val="24"/>
                <w:lang w:val="en-US"/>
              </w:rPr>
              <w:t>Sabdarif</w:t>
            </w:r>
            <w:proofErr w:type="spellEnd"/>
            <w:r w:rsidRPr="003641E7">
              <w:rPr>
                <w:rFonts w:ascii="Times New Roman" w:eastAsia="Times New Roman" w:hAnsi="Times New Roman" w:cs="Times New Roman"/>
                <w:sz w:val="24"/>
                <w:szCs w:val="24"/>
                <w:lang w:val="en-US"/>
              </w:rPr>
              <w:t xml:space="preserve"> </w:t>
            </w:r>
            <w:proofErr w:type="spellStart"/>
            <w:r w:rsidRPr="003641E7">
              <w:rPr>
                <w:rFonts w:ascii="Times New Roman" w:eastAsia="Times New Roman" w:hAnsi="Times New Roman" w:cs="Times New Roman"/>
                <w:sz w:val="24"/>
                <w:szCs w:val="24"/>
                <w:lang w:val="en-US"/>
              </w:rPr>
              <w:t>hibiskusu</w:t>
            </w:r>
            <w:proofErr w:type="spellEnd"/>
            <w:r w:rsidRPr="003641E7">
              <w:rPr>
                <w:rFonts w:ascii="Times New Roman" w:eastAsia="Times New Roman" w:hAnsi="Times New Roman" w:cs="Times New Roman"/>
                <w:sz w:val="24"/>
                <w:szCs w:val="24"/>
                <w:lang w:val="en-US"/>
              </w:rPr>
              <w:t xml:space="preserve"> (Hibiscus </w:t>
            </w:r>
            <w:proofErr w:type="spellStart"/>
            <w:r w:rsidRPr="003641E7">
              <w:rPr>
                <w:rFonts w:ascii="Times New Roman" w:eastAsia="Times New Roman" w:hAnsi="Times New Roman" w:cs="Times New Roman"/>
                <w:sz w:val="24"/>
                <w:szCs w:val="24"/>
                <w:lang w:val="en-US"/>
              </w:rPr>
              <w:t>sabdariff</w:t>
            </w:r>
            <w:proofErr w:type="spellEnd"/>
            <w:r w:rsidRPr="003641E7">
              <w:rPr>
                <w:rFonts w:ascii="Times New Roman" w:eastAsia="Times New Roman" w:hAnsi="Times New Roman" w:cs="Times New Roman"/>
                <w:sz w:val="24"/>
                <w:szCs w:val="24"/>
                <w:lang w:val="en-US"/>
              </w:rPr>
              <w:t xml:space="preserve"> L.),</w:t>
            </w:r>
            <w:proofErr w:type="spellStart"/>
            <w:r w:rsidRPr="003641E7">
              <w:rPr>
                <w:rFonts w:ascii="Times New Roman" w:eastAsia="Times New Roman" w:hAnsi="Times New Roman" w:cs="Times New Roman"/>
                <w:sz w:val="24"/>
                <w:szCs w:val="24"/>
                <w:lang w:val="en-US"/>
              </w:rPr>
              <w:t>Mixək</w:t>
            </w:r>
            <w:proofErr w:type="spellEnd"/>
            <w:r w:rsidRPr="003641E7">
              <w:rPr>
                <w:rFonts w:ascii="Times New Roman" w:eastAsia="Times New Roman" w:hAnsi="Times New Roman" w:cs="Times New Roman"/>
                <w:sz w:val="24"/>
                <w:szCs w:val="24"/>
                <w:lang w:val="en-US"/>
              </w:rPr>
              <w:t xml:space="preserve"> </w:t>
            </w:r>
            <w:proofErr w:type="spellStart"/>
            <w:r w:rsidRPr="003641E7">
              <w:rPr>
                <w:rFonts w:ascii="Times New Roman" w:eastAsia="Times New Roman" w:hAnsi="Times New Roman" w:cs="Times New Roman"/>
                <w:sz w:val="24"/>
                <w:szCs w:val="24"/>
                <w:lang w:val="en-US"/>
              </w:rPr>
              <w:t>ağacı</w:t>
            </w:r>
            <w:proofErr w:type="spellEnd"/>
            <w:r w:rsidRPr="003641E7">
              <w:rPr>
                <w:rFonts w:ascii="Times New Roman" w:eastAsia="Times New Roman" w:hAnsi="Times New Roman" w:cs="Times New Roman"/>
                <w:sz w:val="24"/>
                <w:szCs w:val="24"/>
                <w:lang w:val="en-US"/>
              </w:rPr>
              <w:t>(</w:t>
            </w:r>
            <w:proofErr w:type="spellStart"/>
            <w:r w:rsidRPr="003641E7">
              <w:rPr>
                <w:rFonts w:ascii="Times New Roman" w:eastAsia="Times New Roman" w:hAnsi="Times New Roman" w:cs="Times New Roman"/>
                <w:sz w:val="24"/>
                <w:szCs w:val="24"/>
                <w:lang w:val="en-US"/>
              </w:rPr>
              <w:t>Caryophyllos</w:t>
            </w:r>
            <w:proofErr w:type="spellEnd"/>
            <w:r w:rsidRPr="003641E7">
              <w:rPr>
                <w:rFonts w:ascii="Times New Roman" w:eastAsia="Times New Roman" w:hAnsi="Times New Roman" w:cs="Times New Roman"/>
                <w:sz w:val="24"/>
                <w:szCs w:val="24"/>
                <w:lang w:val="en-US"/>
              </w:rPr>
              <w:t xml:space="preserve"> </w:t>
            </w:r>
            <w:proofErr w:type="spellStart"/>
            <w:r w:rsidRPr="003641E7">
              <w:rPr>
                <w:rFonts w:ascii="Times New Roman" w:eastAsia="Times New Roman" w:hAnsi="Times New Roman" w:cs="Times New Roman"/>
                <w:sz w:val="24"/>
                <w:szCs w:val="24"/>
                <w:lang w:val="en-US"/>
              </w:rPr>
              <w:t>aromaticus</w:t>
            </w:r>
            <w:proofErr w:type="spellEnd"/>
            <w:r w:rsidRPr="003641E7">
              <w:rPr>
                <w:rFonts w:ascii="Times New Roman" w:eastAsia="Times New Roman" w:hAnsi="Times New Roman" w:cs="Times New Roman"/>
                <w:sz w:val="24"/>
                <w:szCs w:val="24"/>
                <w:lang w:val="en-US"/>
              </w:rPr>
              <w:t xml:space="preserve"> L.) </w:t>
            </w:r>
            <w:proofErr w:type="spellStart"/>
            <w:r w:rsidRPr="003641E7">
              <w:rPr>
                <w:rFonts w:ascii="Times New Roman" w:eastAsia="Times New Roman" w:hAnsi="Times New Roman" w:cs="Times New Roman"/>
                <w:sz w:val="24"/>
                <w:szCs w:val="24"/>
                <w:lang w:val="en-US"/>
              </w:rPr>
              <w:t>və</w:t>
            </w:r>
            <w:proofErr w:type="spellEnd"/>
            <w:r w:rsidRPr="003641E7">
              <w:rPr>
                <w:rFonts w:ascii="Times New Roman" w:eastAsia="Times New Roman" w:hAnsi="Times New Roman" w:cs="Times New Roman"/>
                <w:sz w:val="24"/>
                <w:szCs w:val="24"/>
                <w:lang w:val="en-US"/>
              </w:rPr>
              <w:t xml:space="preserve"> Adi </w:t>
            </w:r>
            <w:proofErr w:type="spellStart"/>
            <w:r w:rsidRPr="003641E7">
              <w:rPr>
                <w:rFonts w:ascii="Times New Roman" w:eastAsia="Times New Roman" w:hAnsi="Times New Roman" w:cs="Times New Roman"/>
                <w:sz w:val="24"/>
                <w:szCs w:val="24"/>
                <w:lang w:val="en-US"/>
              </w:rPr>
              <w:t>boymadərən</w:t>
            </w:r>
            <w:proofErr w:type="spellEnd"/>
            <w:r w:rsidRPr="003641E7">
              <w:rPr>
                <w:rFonts w:ascii="Times New Roman" w:eastAsia="Times New Roman" w:hAnsi="Times New Roman" w:cs="Times New Roman"/>
                <w:sz w:val="24"/>
                <w:szCs w:val="24"/>
                <w:lang w:val="en-US"/>
              </w:rPr>
              <w:t xml:space="preserve">(Achillea </w:t>
            </w:r>
            <w:proofErr w:type="spellStart"/>
            <w:r w:rsidRPr="003641E7">
              <w:rPr>
                <w:rFonts w:ascii="Times New Roman" w:eastAsia="Times New Roman" w:hAnsi="Times New Roman" w:cs="Times New Roman"/>
                <w:sz w:val="24"/>
                <w:szCs w:val="24"/>
                <w:lang w:val="en-US"/>
              </w:rPr>
              <w:t>millefolium</w:t>
            </w:r>
            <w:proofErr w:type="spellEnd"/>
            <w:r w:rsidRPr="003641E7">
              <w:rPr>
                <w:rFonts w:ascii="Times New Roman" w:eastAsia="Times New Roman" w:hAnsi="Times New Roman" w:cs="Times New Roman"/>
                <w:sz w:val="24"/>
                <w:szCs w:val="24"/>
                <w:lang w:val="en-US"/>
              </w:rPr>
              <w:t xml:space="preserve"> L.) </w:t>
            </w:r>
            <w:proofErr w:type="spellStart"/>
            <w:r w:rsidRPr="003641E7">
              <w:rPr>
                <w:rFonts w:ascii="Times New Roman" w:eastAsia="Times New Roman" w:hAnsi="Times New Roman" w:cs="Times New Roman"/>
                <w:sz w:val="24"/>
                <w:szCs w:val="24"/>
                <w:lang w:val="en-US"/>
              </w:rPr>
              <w:t>bitkilərindən</w:t>
            </w:r>
            <w:proofErr w:type="spellEnd"/>
            <w:r w:rsidRPr="003641E7">
              <w:rPr>
                <w:rFonts w:ascii="Times New Roman" w:eastAsia="Times New Roman" w:hAnsi="Times New Roman" w:cs="Times New Roman"/>
                <w:sz w:val="24"/>
                <w:szCs w:val="24"/>
                <w:lang w:val="en-US"/>
              </w:rPr>
              <w:t xml:space="preserve"> </w:t>
            </w:r>
            <w:proofErr w:type="spellStart"/>
            <w:r w:rsidRPr="003641E7">
              <w:rPr>
                <w:rFonts w:ascii="Times New Roman" w:eastAsia="Times New Roman" w:hAnsi="Times New Roman" w:cs="Times New Roman"/>
                <w:sz w:val="24"/>
                <w:szCs w:val="24"/>
                <w:lang w:val="en-US"/>
              </w:rPr>
              <w:t>alınan</w:t>
            </w:r>
            <w:proofErr w:type="spellEnd"/>
            <w:r w:rsidRPr="003641E7">
              <w:rPr>
                <w:rFonts w:ascii="Times New Roman" w:eastAsia="Times New Roman" w:hAnsi="Times New Roman" w:cs="Times New Roman"/>
                <w:sz w:val="24"/>
                <w:szCs w:val="24"/>
                <w:lang w:val="en-US"/>
              </w:rPr>
              <w:t xml:space="preserve"> </w:t>
            </w:r>
            <w:proofErr w:type="spellStart"/>
            <w:r w:rsidRPr="003641E7">
              <w:rPr>
                <w:rFonts w:ascii="Times New Roman" w:eastAsia="Times New Roman" w:hAnsi="Times New Roman" w:cs="Times New Roman"/>
                <w:sz w:val="24"/>
                <w:szCs w:val="24"/>
                <w:lang w:val="en-US"/>
              </w:rPr>
              <w:t>ekstraktların</w:t>
            </w:r>
            <w:proofErr w:type="spellEnd"/>
            <w:r w:rsidRPr="003641E7">
              <w:rPr>
                <w:rFonts w:ascii="Times New Roman" w:eastAsia="Times New Roman" w:hAnsi="Times New Roman" w:cs="Times New Roman"/>
                <w:sz w:val="24"/>
                <w:szCs w:val="24"/>
                <w:lang w:val="en-US"/>
              </w:rPr>
              <w:t xml:space="preserve"> </w:t>
            </w:r>
            <w:proofErr w:type="spellStart"/>
            <w:r w:rsidRPr="003641E7">
              <w:rPr>
                <w:rFonts w:ascii="Times New Roman" w:eastAsia="Times New Roman" w:hAnsi="Times New Roman" w:cs="Times New Roman"/>
                <w:sz w:val="24"/>
                <w:szCs w:val="24"/>
                <w:lang w:val="en-US"/>
              </w:rPr>
              <w:t>antimikrob</w:t>
            </w:r>
            <w:proofErr w:type="spellEnd"/>
            <w:r w:rsidRPr="003641E7">
              <w:rPr>
                <w:rFonts w:ascii="Times New Roman" w:eastAsia="Times New Roman" w:hAnsi="Times New Roman" w:cs="Times New Roman"/>
                <w:sz w:val="24"/>
                <w:szCs w:val="24"/>
                <w:lang w:val="en-US"/>
              </w:rPr>
              <w:t xml:space="preserve"> </w:t>
            </w:r>
            <w:proofErr w:type="spellStart"/>
            <w:r w:rsidRPr="003641E7">
              <w:rPr>
                <w:rFonts w:ascii="Times New Roman" w:eastAsia="Times New Roman" w:hAnsi="Times New Roman" w:cs="Times New Roman"/>
                <w:sz w:val="24"/>
                <w:szCs w:val="24"/>
                <w:lang w:val="en-US"/>
              </w:rPr>
              <w:t>və</w:t>
            </w:r>
            <w:proofErr w:type="spellEnd"/>
            <w:r w:rsidRPr="003641E7">
              <w:rPr>
                <w:rFonts w:ascii="Times New Roman" w:eastAsia="Times New Roman" w:hAnsi="Times New Roman" w:cs="Times New Roman"/>
                <w:sz w:val="24"/>
                <w:szCs w:val="24"/>
                <w:lang w:val="en-US"/>
              </w:rPr>
              <w:t xml:space="preserve"> </w:t>
            </w:r>
            <w:proofErr w:type="spellStart"/>
            <w:r w:rsidRPr="003641E7">
              <w:rPr>
                <w:rFonts w:ascii="Times New Roman" w:eastAsia="Times New Roman" w:hAnsi="Times New Roman" w:cs="Times New Roman"/>
                <w:sz w:val="24"/>
                <w:szCs w:val="24"/>
                <w:lang w:val="en-US"/>
              </w:rPr>
              <w:t>antifunqal</w:t>
            </w:r>
            <w:proofErr w:type="spellEnd"/>
            <w:r w:rsidRPr="003641E7">
              <w:rPr>
                <w:rFonts w:ascii="Times New Roman" w:eastAsia="Times New Roman" w:hAnsi="Times New Roman" w:cs="Times New Roman"/>
                <w:sz w:val="24"/>
                <w:szCs w:val="24"/>
                <w:lang w:val="en-US"/>
              </w:rPr>
              <w:t xml:space="preserve"> </w:t>
            </w:r>
            <w:proofErr w:type="spellStart"/>
            <w:r w:rsidRPr="003641E7">
              <w:rPr>
                <w:rFonts w:ascii="Times New Roman" w:eastAsia="Times New Roman" w:hAnsi="Times New Roman" w:cs="Times New Roman"/>
                <w:sz w:val="24"/>
                <w:szCs w:val="24"/>
                <w:lang w:val="en-US"/>
              </w:rPr>
              <w:t>xüsusiyyətlərinin</w:t>
            </w:r>
            <w:proofErr w:type="spellEnd"/>
            <w:r w:rsidRPr="003641E7">
              <w:rPr>
                <w:rFonts w:ascii="Times New Roman" w:eastAsia="Times New Roman" w:hAnsi="Times New Roman" w:cs="Times New Roman"/>
                <w:sz w:val="24"/>
                <w:szCs w:val="24"/>
                <w:lang w:val="en-US"/>
              </w:rPr>
              <w:t xml:space="preserve"> </w:t>
            </w:r>
            <w:proofErr w:type="spellStart"/>
            <w:r w:rsidRPr="003641E7">
              <w:rPr>
                <w:rFonts w:ascii="Times New Roman" w:eastAsia="Times New Roman" w:hAnsi="Times New Roman" w:cs="Times New Roman"/>
                <w:sz w:val="24"/>
                <w:szCs w:val="24"/>
                <w:lang w:val="en-US"/>
              </w:rPr>
              <w:t>öyrənilməsi</w:t>
            </w:r>
            <w:proofErr w:type="spellEnd"/>
            <w:r w:rsidRPr="003641E7">
              <w:rPr>
                <w:rFonts w:ascii="Times New Roman" w:eastAsia="Times New Roman" w:hAnsi="Times New Roman" w:cs="Times New Roman"/>
                <w:sz w:val="24"/>
                <w:szCs w:val="24"/>
                <w:lang w:val="en-US"/>
              </w:rPr>
              <w:t xml:space="preserve">  “</w:t>
            </w:r>
            <w:proofErr w:type="spellStart"/>
            <w:r w:rsidRPr="003641E7">
              <w:rPr>
                <w:rFonts w:ascii="Times New Roman" w:eastAsia="Times New Roman" w:hAnsi="Times New Roman" w:cs="Times New Roman"/>
                <w:sz w:val="24"/>
                <w:szCs w:val="24"/>
                <w:lang w:val="en-US"/>
              </w:rPr>
              <w:t>Azərbaycan</w:t>
            </w:r>
            <w:proofErr w:type="spellEnd"/>
            <w:r w:rsidRPr="003641E7">
              <w:rPr>
                <w:rFonts w:ascii="Times New Roman" w:eastAsia="Times New Roman" w:hAnsi="Times New Roman" w:cs="Times New Roman"/>
                <w:sz w:val="24"/>
                <w:szCs w:val="24"/>
                <w:lang w:val="en-US"/>
              </w:rPr>
              <w:t xml:space="preserve"> </w:t>
            </w:r>
            <w:proofErr w:type="spellStart"/>
            <w:r w:rsidRPr="003641E7">
              <w:rPr>
                <w:rFonts w:ascii="Times New Roman" w:eastAsia="Times New Roman" w:hAnsi="Times New Roman" w:cs="Times New Roman"/>
                <w:sz w:val="24"/>
                <w:szCs w:val="24"/>
                <w:lang w:val="en-US"/>
              </w:rPr>
              <w:t>Tibb</w:t>
            </w:r>
            <w:proofErr w:type="spellEnd"/>
            <w:r w:rsidRPr="003641E7">
              <w:rPr>
                <w:rFonts w:ascii="Times New Roman" w:eastAsia="Times New Roman" w:hAnsi="Times New Roman" w:cs="Times New Roman"/>
                <w:sz w:val="24"/>
                <w:szCs w:val="24"/>
                <w:lang w:val="en-US"/>
              </w:rPr>
              <w:t xml:space="preserve"> </w:t>
            </w:r>
            <w:proofErr w:type="spellStart"/>
            <w:r w:rsidRPr="003641E7">
              <w:rPr>
                <w:rFonts w:ascii="Times New Roman" w:eastAsia="Times New Roman" w:hAnsi="Times New Roman" w:cs="Times New Roman"/>
                <w:sz w:val="24"/>
                <w:szCs w:val="24"/>
                <w:lang w:val="en-US"/>
              </w:rPr>
              <w:t>Universitetinin</w:t>
            </w:r>
            <w:proofErr w:type="spellEnd"/>
            <w:r w:rsidRPr="003641E7">
              <w:rPr>
                <w:rFonts w:ascii="Times New Roman" w:eastAsia="Times New Roman" w:hAnsi="Times New Roman" w:cs="Times New Roman"/>
                <w:sz w:val="24"/>
                <w:szCs w:val="24"/>
                <w:lang w:val="en-US"/>
              </w:rPr>
              <w:t xml:space="preserve"> </w:t>
            </w:r>
            <w:proofErr w:type="spellStart"/>
            <w:r w:rsidRPr="003641E7">
              <w:rPr>
                <w:rFonts w:ascii="Times New Roman" w:eastAsia="Times New Roman" w:hAnsi="Times New Roman" w:cs="Times New Roman"/>
                <w:sz w:val="24"/>
                <w:szCs w:val="24"/>
                <w:lang w:val="en-US"/>
              </w:rPr>
              <w:lastRenderedPageBreak/>
              <w:t>yaradılmasının</w:t>
            </w:r>
            <w:proofErr w:type="spellEnd"/>
            <w:r w:rsidRPr="003641E7">
              <w:rPr>
                <w:rFonts w:ascii="Times New Roman" w:eastAsia="Times New Roman" w:hAnsi="Times New Roman" w:cs="Times New Roman"/>
                <w:sz w:val="24"/>
                <w:szCs w:val="24"/>
                <w:lang w:val="en-US"/>
              </w:rPr>
              <w:t xml:space="preserve"> 90 </w:t>
            </w:r>
            <w:proofErr w:type="spellStart"/>
            <w:r w:rsidRPr="003641E7">
              <w:rPr>
                <w:rFonts w:ascii="Times New Roman" w:eastAsia="Times New Roman" w:hAnsi="Times New Roman" w:cs="Times New Roman"/>
                <w:sz w:val="24"/>
                <w:szCs w:val="24"/>
                <w:lang w:val="en-US"/>
              </w:rPr>
              <w:t>illik</w:t>
            </w:r>
            <w:proofErr w:type="spellEnd"/>
            <w:r w:rsidRPr="003641E7">
              <w:rPr>
                <w:rFonts w:ascii="Times New Roman" w:eastAsia="Times New Roman" w:hAnsi="Times New Roman" w:cs="Times New Roman"/>
                <w:sz w:val="24"/>
                <w:szCs w:val="24"/>
                <w:lang w:val="en-US"/>
              </w:rPr>
              <w:t xml:space="preserve"> </w:t>
            </w:r>
            <w:proofErr w:type="spellStart"/>
            <w:r w:rsidRPr="003641E7">
              <w:rPr>
                <w:rFonts w:ascii="Times New Roman" w:eastAsia="Times New Roman" w:hAnsi="Times New Roman" w:cs="Times New Roman"/>
                <w:sz w:val="24"/>
                <w:szCs w:val="24"/>
                <w:lang w:val="en-US"/>
              </w:rPr>
              <w:t>yubileyi</w:t>
            </w:r>
            <w:proofErr w:type="spellEnd"/>
            <w:r w:rsidRPr="003641E7">
              <w:rPr>
                <w:rFonts w:ascii="Times New Roman" w:eastAsia="Times New Roman" w:hAnsi="Times New Roman" w:cs="Times New Roman"/>
                <w:sz w:val="24"/>
                <w:szCs w:val="24"/>
                <w:lang w:val="en-US"/>
              </w:rPr>
              <w:t xml:space="preserve">” </w:t>
            </w:r>
            <w:proofErr w:type="spellStart"/>
            <w:r w:rsidRPr="003641E7">
              <w:rPr>
                <w:rFonts w:ascii="Times New Roman" w:eastAsia="Times New Roman" w:hAnsi="Times New Roman" w:cs="Times New Roman"/>
                <w:sz w:val="24"/>
                <w:szCs w:val="24"/>
                <w:lang w:val="en-US"/>
              </w:rPr>
              <w:t>jurnalı</w:t>
            </w:r>
            <w:proofErr w:type="spellEnd"/>
            <w:r w:rsidRPr="003641E7">
              <w:rPr>
                <w:rFonts w:ascii="Times New Roman" w:eastAsia="Times New Roman" w:hAnsi="Times New Roman" w:cs="Times New Roman"/>
                <w:sz w:val="24"/>
                <w:szCs w:val="24"/>
                <w:lang w:val="en-US"/>
              </w:rPr>
              <w:t xml:space="preserve"> Bakı-2020  səh.389-390</w:t>
            </w:r>
          </w:p>
          <w:p w:rsidR="008528A5" w:rsidRPr="00617B8D" w:rsidRDefault="008528A5" w:rsidP="00617B8D">
            <w:pPr>
              <w:pStyle w:val="a4"/>
              <w:numPr>
                <w:ilvl w:val="0"/>
                <w:numId w:val="2"/>
              </w:numPr>
              <w:jc w:val="both"/>
              <w:rPr>
                <w:rFonts w:ascii="Times New Roman" w:eastAsia="Times New Roman" w:hAnsi="Times New Roman" w:cs="Times New Roman"/>
                <w:sz w:val="24"/>
                <w:szCs w:val="24"/>
              </w:rPr>
            </w:pPr>
            <w:r w:rsidRPr="00617B8D">
              <w:rPr>
                <w:rFonts w:ascii="Times New Roman" w:eastAsia="Times New Roman" w:hAnsi="Times New Roman" w:cs="Times New Roman"/>
                <w:sz w:val="24"/>
                <w:szCs w:val="24"/>
              </w:rPr>
              <w:t>Ранозаживляющее, иммуностимулирующее и регенерирующее средство «Евразийская Патентная Организация (ЕАПО</w:t>
            </w:r>
            <w:proofErr w:type="gramStart"/>
            <w:r w:rsidRPr="00617B8D">
              <w:rPr>
                <w:rFonts w:ascii="Times New Roman" w:eastAsia="Times New Roman" w:hAnsi="Times New Roman" w:cs="Times New Roman"/>
                <w:sz w:val="24"/>
                <w:szCs w:val="24"/>
              </w:rPr>
              <w:t xml:space="preserve">)»   </w:t>
            </w:r>
            <w:proofErr w:type="gramEnd"/>
            <w:r w:rsidRPr="00617B8D">
              <w:rPr>
                <w:rFonts w:ascii="Times New Roman" w:eastAsia="Times New Roman" w:hAnsi="Times New Roman" w:cs="Times New Roman"/>
                <w:sz w:val="24"/>
                <w:szCs w:val="24"/>
              </w:rPr>
              <w:t>01.02.2021</w:t>
            </w:r>
            <w:r w:rsidR="009A18B6" w:rsidRPr="00617B8D">
              <w:rPr>
                <w:rFonts w:ascii="Times New Roman" w:eastAsia="Times New Roman" w:hAnsi="Times New Roman" w:cs="Times New Roman"/>
                <w:sz w:val="24"/>
                <w:szCs w:val="24"/>
                <w:lang w:val="az-Latn-AZ"/>
              </w:rPr>
              <w:t xml:space="preserve"> </w:t>
            </w:r>
            <w:r w:rsidR="00617B8D">
              <w:rPr>
                <w:rFonts w:ascii="Times New Roman" w:eastAsia="Times New Roman" w:hAnsi="Times New Roman" w:cs="Times New Roman"/>
                <w:sz w:val="24"/>
                <w:szCs w:val="24"/>
                <w:lang w:val="az-Latn-AZ"/>
              </w:rPr>
              <w:t>, №202100042/25</w:t>
            </w:r>
          </w:p>
          <w:p w:rsidR="008528A5" w:rsidRPr="003641E7" w:rsidRDefault="008528A5" w:rsidP="008528A5">
            <w:pPr>
              <w:ind w:left="360"/>
              <w:jc w:val="both"/>
              <w:rPr>
                <w:rFonts w:ascii="Times New Roman" w:eastAsia="Times New Roman" w:hAnsi="Times New Roman" w:cs="Times New Roman"/>
                <w:bCs/>
                <w:sz w:val="24"/>
                <w:szCs w:val="24"/>
              </w:rPr>
            </w:pPr>
          </w:p>
        </w:tc>
      </w:tr>
      <w:tr w:rsidR="008528A5" w:rsidRPr="00DD091F"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8A5" w:rsidRDefault="008528A5" w:rsidP="008528A5">
            <w:pPr>
              <w:spacing w:after="0"/>
              <w:rPr>
                <w:rFonts w:ascii="Times New Roman" w:hAnsi="Times New Roman" w:cs="Times New Roman"/>
                <w:b/>
                <w:i/>
                <w:sz w:val="24"/>
                <w:szCs w:val="24"/>
                <w:lang w:val="az-Latn-AZ"/>
              </w:rPr>
            </w:pP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8A5" w:rsidRPr="00190682" w:rsidRDefault="008528A5" w:rsidP="008528A5">
            <w:pPr>
              <w:spacing w:after="0"/>
              <w:rPr>
                <w:rFonts w:ascii="Times New Roman" w:eastAsia="Times New Roman" w:hAnsi="Times New Roman" w:cs="Times New Roman"/>
                <w:sz w:val="24"/>
                <w:lang w:val="az-Latn-AZ"/>
              </w:rPr>
            </w:pPr>
          </w:p>
        </w:tc>
      </w:tr>
      <w:tr w:rsidR="008528A5" w:rsidRPr="00DF6708" w:rsidTr="00B20A22">
        <w:trPr>
          <w:trHeight w:val="5233"/>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8A5" w:rsidRDefault="008528A5" w:rsidP="008528A5">
            <w:pPr>
              <w:spacing w:after="0"/>
              <w:rPr>
                <w:rFonts w:ascii="Times New Roman" w:hAnsi="Times New Roman" w:cs="Times New Roman"/>
                <w:b/>
                <w:i/>
                <w:sz w:val="24"/>
                <w:szCs w:val="24"/>
                <w:lang w:val="az-Latn-AZ"/>
              </w:rPr>
            </w:pPr>
            <w:r>
              <w:rPr>
                <w:rFonts w:ascii="Times New Roman" w:hAnsi="Times New Roman" w:cs="Times New Roman"/>
                <w:b/>
                <w:i/>
                <w:sz w:val="24"/>
                <w:szCs w:val="24"/>
                <w:lang w:val="az-Latn-AZ"/>
              </w:rPr>
              <w:t>Abstrakt ( Azərbaycanca)</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08D" w:rsidRDefault="003C0948" w:rsidP="00166E15">
            <w:pPr>
              <w:spacing w:after="0"/>
              <w:jc w:val="both"/>
              <w:rPr>
                <w:rFonts w:ascii="Times New Roman" w:eastAsia="Times New Roman" w:hAnsi="Times New Roman" w:cs="Times New Roman"/>
                <w:sz w:val="24"/>
                <w:lang w:val="az-Latn-AZ"/>
              </w:rPr>
            </w:pPr>
            <w:r>
              <w:rPr>
                <w:rFonts w:ascii="Times New Roman" w:eastAsia="Times New Roman" w:hAnsi="Times New Roman" w:cs="Times New Roman"/>
                <w:sz w:val="24"/>
                <w:lang w:val="az-Latn-AZ"/>
              </w:rPr>
              <w:t>Müasir dövrdə təbii mənşəli dərman vasitələrinə artan tələbat və</w:t>
            </w:r>
            <w:r w:rsidR="00C00524">
              <w:rPr>
                <w:rFonts w:ascii="Times New Roman" w:eastAsia="Times New Roman" w:hAnsi="Times New Roman" w:cs="Times New Roman"/>
                <w:sz w:val="24"/>
                <w:lang w:val="az-Latn-AZ"/>
              </w:rPr>
              <w:t xml:space="preserve"> bununla yanaşı</w:t>
            </w:r>
            <w:r>
              <w:rPr>
                <w:rFonts w:ascii="Times New Roman" w:eastAsia="Times New Roman" w:hAnsi="Times New Roman" w:cs="Times New Roman"/>
                <w:sz w:val="24"/>
                <w:lang w:val="az-Latn-AZ"/>
              </w:rPr>
              <w:t xml:space="preserve"> dünya dərman bazarında</w:t>
            </w:r>
            <w:r w:rsidR="00C00524">
              <w:rPr>
                <w:rFonts w:ascii="Times New Roman" w:eastAsia="Times New Roman" w:hAnsi="Times New Roman" w:cs="Times New Roman"/>
                <w:sz w:val="24"/>
                <w:lang w:val="az-Latn-AZ"/>
              </w:rPr>
              <w:t xml:space="preserve"> </w:t>
            </w:r>
            <w:r w:rsidR="00B20A22">
              <w:rPr>
                <w:rFonts w:ascii="Times New Roman" w:eastAsia="Times New Roman" w:hAnsi="Times New Roman" w:cs="Times New Roman"/>
                <w:sz w:val="24"/>
                <w:lang w:val="az-Latn-AZ"/>
              </w:rPr>
              <w:t>qeyd olunan</w:t>
            </w:r>
            <w:r w:rsidR="00C00524">
              <w:rPr>
                <w:rFonts w:ascii="Times New Roman" w:eastAsia="Times New Roman" w:hAnsi="Times New Roman" w:cs="Times New Roman"/>
                <w:sz w:val="24"/>
                <w:lang w:val="az-Latn-AZ"/>
              </w:rPr>
              <w:t xml:space="preserve"> dərman vasitələrinin kifayət qədər olmaması qarşıya yeni, effektiv, daha az əlavə təsirlərə malik dərman preparatlarının istehsalını, həmçinin həmin preparatların daha səmərəli texnoloji üsullar</w:t>
            </w:r>
            <w:r w:rsidR="00B20A22">
              <w:rPr>
                <w:rFonts w:ascii="Times New Roman" w:eastAsia="Times New Roman" w:hAnsi="Times New Roman" w:cs="Times New Roman"/>
                <w:sz w:val="24"/>
                <w:lang w:val="az-Latn-AZ"/>
              </w:rPr>
              <w:t xml:space="preserve">la </w:t>
            </w:r>
            <w:r w:rsidR="00C00524">
              <w:rPr>
                <w:rFonts w:ascii="Times New Roman" w:eastAsia="Times New Roman" w:hAnsi="Times New Roman" w:cs="Times New Roman"/>
                <w:sz w:val="24"/>
                <w:lang w:val="az-Latn-AZ"/>
              </w:rPr>
              <w:t>araşdırılıb tətbiq edilməsini zəruri edir.Məhz bu səbəbdən də hibiskus(məkkəgülü), mixək qönçələri və boymadərən bitkilərindən səmərəli texnoloji üsulla alınan ekstraktlardan antimikrob fəallığı elmə hələ qədim zamanlardan məlum olan qızıl və gümüşün nanozərrəcikləri olan kolloid məhlulu,xitozan, arı məhsulları və s. kimi təbii xammallardan  istifadə etməklə regenerasiyaedici  təsirə malik məlhəmlərin alınma texnologiyasını işləyib hazırlamaq, onun bioəczaçılıq tədqiqatını aparmaq və Azərbaycanın əczaçılıq bazarına</w:t>
            </w:r>
            <w:r w:rsidR="00B20A22">
              <w:rPr>
                <w:rFonts w:ascii="Times New Roman" w:eastAsia="Times New Roman" w:hAnsi="Times New Roman" w:cs="Times New Roman"/>
                <w:sz w:val="24"/>
                <w:lang w:val="az-Latn-AZ"/>
              </w:rPr>
              <w:t xml:space="preserve"> yeni, unikal tərkib və təsirə malik dərman </w:t>
            </w:r>
            <w:r w:rsidR="004726AD">
              <w:rPr>
                <w:rFonts w:ascii="Times New Roman" w:eastAsia="Times New Roman" w:hAnsi="Times New Roman" w:cs="Times New Roman"/>
                <w:sz w:val="24"/>
                <w:lang w:val="az-Latn-AZ"/>
              </w:rPr>
              <w:t>preparatı töhfəsinin verilməsi məqsədəuyğun hesab edilir.</w:t>
            </w:r>
          </w:p>
          <w:p w:rsidR="00CB608D" w:rsidRPr="00190682" w:rsidRDefault="00CB608D" w:rsidP="00166E15">
            <w:pPr>
              <w:spacing w:after="0"/>
              <w:jc w:val="both"/>
              <w:rPr>
                <w:rFonts w:ascii="Times New Roman" w:eastAsia="Times New Roman" w:hAnsi="Times New Roman" w:cs="Times New Roman"/>
                <w:sz w:val="24"/>
                <w:lang w:val="az-Latn-AZ"/>
              </w:rPr>
            </w:pPr>
          </w:p>
        </w:tc>
      </w:tr>
      <w:tr w:rsidR="008528A5" w:rsidRPr="00DF6708"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8A5" w:rsidRPr="002A55BA" w:rsidRDefault="008528A5" w:rsidP="008528A5">
            <w:pPr>
              <w:spacing w:after="0"/>
              <w:jc w:val="right"/>
              <w:rPr>
                <w:rFonts w:ascii="Times New Roman" w:hAnsi="Times New Roman" w:cs="Times New Roman"/>
                <w:b/>
                <w:sz w:val="24"/>
                <w:szCs w:val="24"/>
                <w:lang w:val="az-Latn-AZ"/>
              </w:rPr>
            </w:pPr>
            <w:r>
              <w:rPr>
                <w:rFonts w:ascii="Times New Roman" w:hAnsi="Times New Roman" w:cs="Times New Roman"/>
                <w:b/>
                <w:sz w:val="24"/>
                <w:szCs w:val="24"/>
                <w:lang w:val="az-Latn-AZ"/>
              </w:rPr>
              <w:t>İşin adı:</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8A5" w:rsidRPr="00190682" w:rsidRDefault="00CB608D" w:rsidP="00166E15">
            <w:pPr>
              <w:spacing w:after="0"/>
              <w:jc w:val="both"/>
              <w:rPr>
                <w:rFonts w:ascii="Times New Roman" w:eastAsia="Times New Roman" w:hAnsi="Times New Roman" w:cs="Times New Roman"/>
                <w:sz w:val="24"/>
                <w:lang w:val="az-Latn-AZ"/>
              </w:rPr>
            </w:pPr>
            <w:r>
              <w:rPr>
                <w:rFonts w:ascii="Times New Roman" w:hAnsi="Times New Roman" w:cs="Times New Roman"/>
                <w:sz w:val="24"/>
                <w:szCs w:val="24"/>
                <w:lang w:val="az-Latn-AZ"/>
              </w:rPr>
              <w:t>Regenerasiyaedici məlhəmlərin alınma texnologiyasının işlənib hazırlanması və onların bioəczaçılıq tədqiqi</w:t>
            </w:r>
          </w:p>
        </w:tc>
      </w:tr>
      <w:tr w:rsidR="008528A5" w:rsidRPr="00DF6708"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8A5" w:rsidRDefault="008528A5" w:rsidP="008528A5">
            <w:pPr>
              <w:spacing w:after="0"/>
              <w:jc w:val="right"/>
              <w:rPr>
                <w:rFonts w:ascii="Times New Roman" w:hAnsi="Times New Roman" w:cs="Times New Roman"/>
                <w:b/>
                <w:sz w:val="24"/>
                <w:szCs w:val="24"/>
                <w:lang w:val="az-Latn-AZ"/>
              </w:rPr>
            </w:pPr>
            <w:r>
              <w:rPr>
                <w:rFonts w:ascii="Times New Roman" w:hAnsi="Times New Roman" w:cs="Times New Roman"/>
                <w:b/>
                <w:sz w:val="24"/>
                <w:szCs w:val="24"/>
                <w:lang w:val="az-Latn-AZ"/>
              </w:rPr>
              <w:t>Problem:</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8A5" w:rsidRPr="00190682" w:rsidRDefault="00CB608D" w:rsidP="00166E15">
            <w:pPr>
              <w:spacing w:after="0"/>
              <w:jc w:val="both"/>
              <w:rPr>
                <w:rFonts w:ascii="Times New Roman" w:eastAsia="Times New Roman" w:hAnsi="Times New Roman" w:cs="Times New Roman"/>
                <w:sz w:val="24"/>
                <w:lang w:val="az-Latn-AZ"/>
              </w:rPr>
            </w:pPr>
            <w:r>
              <w:rPr>
                <w:rFonts w:ascii="Times New Roman" w:hAnsi="Times New Roman" w:cs="Times New Roman"/>
                <w:sz w:val="24"/>
                <w:szCs w:val="24"/>
                <w:lang w:val="az-Latn-AZ"/>
              </w:rPr>
              <w:t xml:space="preserve">Əczaçılıq bazarında təbii mənşəli, </w:t>
            </w:r>
            <w:r w:rsidRPr="00F90505">
              <w:rPr>
                <w:rFonts w:ascii="Times New Roman" w:hAnsi="Times New Roman" w:cs="Times New Roman"/>
                <w:sz w:val="24"/>
                <w:szCs w:val="24"/>
                <w:lang w:val="az-Latn-AZ"/>
              </w:rPr>
              <w:t xml:space="preserve">effektiv və </w:t>
            </w:r>
            <w:r>
              <w:rPr>
                <w:rFonts w:ascii="Times New Roman" w:hAnsi="Times New Roman" w:cs="Times New Roman"/>
                <w:sz w:val="24"/>
                <w:szCs w:val="24"/>
                <w:lang w:val="az-Latn-AZ"/>
              </w:rPr>
              <w:t>daha az əlavə  təsirlərə malik dərman vasitələrinə artan tələbat və bu tip dərman vasitələrinin kifayət  qədər olmaması</w:t>
            </w:r>
          </w:p>
        </w:tc>
      </w:tr>
      <w:tr w:rsidR="008528A5" w:rsidRPr="00DF6708"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8A5" w:rsidRDefault="008528A5" w:rsidP="008528A5">
            <w:pPr>
              <w:spacing w:after="0"/>
              <w:jc w:val="right"/>
              <w:rPr>
                <w:rFonts w:ascii="Times New Roman" w:hAnsi="Times New Roman" w:cs="Times New Roman"/>
                <w:b/>
                <w:sz w:val="24"/>
                <w:szCs w:val="24"/>
                <w:lang w:val="az-Latn-AZ"/>
              </w:rPr>
            </w:pPr>
            <w:r>
              <w:rPr>
                <w:rFonts w:ascii="Times New Roman" w:hAnsi="Times New Roman" w:cs="Times New Roman"/>
                <w:b/>
                <w:sz w:val="24"/>
                <w:szCs w:val="24"/>
                <w:lang w:val="az-Latn-AZ"/>
              </w:rPr>
              <w:t>Məqsəd:</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608D" w:rsidRPr="00CB608D" w:rsidRDefault="00CB608D" w:rsidP="00166E15">
            <w:pPr>
              <w:spacing w:after="0"/>
              <w:jc w:val="both"/>
              <w:rPr>
                <w:rFonts w:ascii="Times New Roman" w:eastAsia="Times New Roman" w:hAnsi="Times New Roman" w:cs="Times New Roman"/>
                <w:sz w:val="24"/>
                <w:lang w:val="az-Latn-AZ"/>
              </w:rPr>
            </w:pPr>
            <w:r>
              <w:rPr>
                <w:rFonts w:ascii="Times New Roman" w:eastAsia="Times New Roman" w:hAnsi="Times New Roman" w:cs="Times New Roman"/>
                <w:sz w:val="24"/>
                <w:lang w:val="az-Latn-AZ"/>
              </w:rPr>
              <w:t>İşin məqsədi təbii mənşəli xammallar əsasında regenerasiyaedici</w:t>
            </w:r>
            <w:r w:rsidRPr="00CB608D">
              <w:rPr>
                <w:rFonts w:ascii="Times New Roman" w:eastAsia="Times New Roman" w:hAnsi="Times New Roman" w:cs="Times New Roman"/>
                <w:sz w:val="24"/>
                <w:lang w:val="az-Latn-AZ"/>
              </w:rPr>
              <w:t xml:space="preserve">, </w:t>
            </w:r>
            <w:r>
              <w:rPr>
                <w:rFonts w:ascii="Times New Roman" w:eastAsia="Times New Roman" w:hAnsi="Times New Roman" w:cs="Times New Roman"/>
                <w:sz w:val="24"/>
                <w:lang w:val="az-Latn-AZ"/>
              </w:rPr>
              <w:t xml:space="preserve">yarasağaldıcı xüsusiyyətlərə malik </w:t>
            </w:r>
            <w:r w:rsidRPr="00CB608D">
              <w:rPr>
                <w:rFonts w:ascii="Times New Roman" w:eastAsia="Times New Roman" w:hAnsi="Times New Roman" w:cs="Times New Roman"/>
                <w:sz w:val="24"/>
                <w:lang w:val="az-Latn-AZ"/>
              </w:rPr>
              <w:t xml:space="preserve"> məlhəm</w:t>
            </w:r>
            <w:r>
              <w:rPr>
                <w:rFonts w:ascii="Times New Roman" w:eastAsia="Times New Roman" w:hAnsi="Times New Roman" w:cs="Times New Roman"/>
                <w:sz w:val="24"/>
                <w:lang w:val="az-Latn-AZ"/>
              </w:rPr>
              <w:t>lər</w:t>
            </w:r>
            <w:r w:rsidRPr="00CB608D">
              <w:rPr>
                <w:rFonts w:ascii="Times New Roman" w:eastAsia="Times New Roman" w:hAnsi="Times New Roman" w:cs="Times New Roman"/>
                <w:sz w:val="24"/>
                <w:lang w:val="az-Latn-AZ"/>
              </w:rPr>
              <w:t xml:space="preserve">in </w:t>
            </w:r>
            <w:r>
              <w:rPr>
                <w:rFonts w:ascii="Times New Roman" w:eastAsia="Times New Roman" w:hAnsi="Times New Roman" w:cs="Times New Roman"/>
                <w:sz w:val="24"/>
                <w:lang w:val="az-Latn-AZ"/>
              </w:rPr>
              <w:t xml:space="preserve">alınma </w:t>
            </w:r>
            <w:r w:rsidRPr="00CB608D">
              <w:rPr>
                <w:rFonts w:ascii="Times New Roman" w:eastAsia="Times New Roman" w:hAnsi="Times New Roman" w:cs="Times New Roman"/>
                <w:sz w:val="24"/>
                <w:lang w:val="az-Latn-AZ"/>
              </w:rPr>
              <w:t xml:space="preserve"> texnologiyasının işlənib hazırlanması , </w:t>
            </w:r>
            <w:r>
              <w:rPr>
                <w:rFonts w:ascii="Times New Roman" w:eastAsia="Times New Roman" w:hAnsi="Times New Roman" w:cs="Times New Roman"/>
                <w:sz w:val="24"/>
                <w:lang w:val="az-Latn-AZ"/>
              </w:rPr>
              <w:t xml:space="preserve"> onların  </w:t>
            </w:r>
            <w:r w:rsidRPr="00CB608D">
              <w:rPr>
                <w:rFonts w:ascii="Times New Roman" w:eastAsia="Times New Roman" w:hAnsi="Times New Roman" w:cs="Times New Roman"/>
                <w:sz w:val="24"/>
                <w:lang w:val="az-Latn-AZ"/>
              </w:rPr>
              <w:t xml:space="preserve"> bio</w:t>
            </w:r>
            <w:r>
              <w:rPr>
                <w:rFonts w:ascii="Times New Roman" w:eastAsia="Times New Roman" w:hAnsi="Times New Roman" w:cs="Times New Roman"/>
                <w:sz w:val="24"/>
                <w:lang w:val="az-Latn-AZ"/>
              </w:rPr>
              <w:t>əczaçılıq</w:t>
            </w:r>
            <w:r w:rsidRPr="00CB608D">
              <w:rPr>
                <w:rFonts w:ascii="Times New Roman" w:eastAsia="Times New Roman" w:hAnsi="Times New Roman" w:cs="Times New Roman"/>
                <w:sz w:val="24"/>
                <w:lang w:val="az-Latn-AZ"/>
              </w:rPr>
              <w:t xml:space="preserve">  və mikrobioloji xüsusiyyətlərinin  tədqi</w:t>
            </w:r>
            <w:r>
              <w:rPr>
                <w:rFonts w:ascii="Times New Roman" w:eastAsia="Times New Roman" w:hAnsi="Times New Roman" w:cs="Times New Roman"/>
                <w:sz w:val="24"/>
                <w:lang w:val="az-Latn-AZ"/>
              </w:rPr>
              <w:t>qindən ibarətdir.</w:t>
            </w:r>
          </w:p>
          <w:p w:rsidR="008528A5" w:rsidRPr="00190682" w:rsidRDefault="008528A5" w:rsidP="00166E15">
            <w:pPr>
              <w:spacing w:after="0"/>
              <w:jc w:val="both"/>
              <w:rPr>
                <w:rFonts w:ascii="Times New Roman" w:eastAsia="Times New Roman" w:hAnsi="Times New Roman" w:cs="Times New Roman"/>
                <w:sz w:val="24"/>
                <w:lang w:val="az-Latn-AZ"/>
              </w:rPr>
            </w:pPr>
          </w:p>
        </w:tc>
      </w:tr>
      <w:tr w:rsidR="008528A5" w:rsidRPr="00DF6708"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8A5" w:rsidRDefault="008528A5" w:rsidP="008528A5">
            <w:pPr>
              <w:spacing w:after="0"/>
              <w:jc w:val="right"/>
              <w:rPr>
                <w:rFonts w:ascii="Times New Roman" w:hAnsi="Times New Roman" w:cs="Times New Roman"/>
                <w:b/>
                <w:sz w:val="24"/>
                <w:szCs w:val="24"/>
                <w:lang w:val="az-Latn-AZ"/>
              </w:rPr>
            </w:pPr>
            <w:r>
              <w:rPr>
                <w:rFonts w:ascii="Times New Roman" w:hAnsi="Times New Roman" w:cs="Times New Roman"/>
                <w:b/>
                <w:sz w:val="24"/>
                <w:szCs w:val="24"/>
                <w:lang w:val="az-Latn-AZ"/>
              </w:rPr>
              <w:t>Material və metodlar:</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483A" w:rsidRPr="00D97CF9" w:rsidRDefault="00E2483A" w:rsidP="00166E15">
            <w:pPr>
              <w:jc w:val="both"/>
              <w:rPr>
                <w:rFonts w:ascii="Times New Roman" w:hAnsi="Times New Roman" w:cs="Times New Roman"/>
                <w:sz w:val="24"/>
                <w:szCs w:val="24"/>
                <w:lang w:val="az-Latn-AZ"/>
              </w:rPr>
            </w:pPr>
            <w:r w:rsidRPr="00D97CF9">
              <w:rPr>
                <w:rFonts w:ascii="Times New Roman" w:hAnsi="Times New Roman" w:cs="Times New Roman"/>
                <w:sz w:val="24"/>
                <w:szCs w:val="24"/>
                <w:lang w:val="az-Latn-AZ"/>
              </w:rPr>
              <w:t>Tədqiqat obyektləri: məlhəm əsasları, hibiskus, mixək ağacı, boymadərən bitkilərindən alınan fitokompozisiya, fitoekstrakt, məlhəmlərin istehsalında istifadə olunan köməkçi maddələr</w:t>
            </w:r>
            <w:r w:rsidR="00AF05FC" w:rsidRPr="00D97CF9">
              <w:rPr>
                <w:rFonts w:ascii="Times New Roman" w:hAnsi="Times New Roman" w:cs="Times New Roman"/>
                <w:sz w:val="24"/>
                <w:szCs w:val="24"/>
                <w:lang w:val="az-Latn-AZ"/>
              </w:rPr>
              <w:t xml:space="preserve"> :şaftalı yağı, tvin-80, xitozan, limon turşusu</w:t>
            </w:r>
            <w:r w:rsidR="001B2D84" w:rsidRPr="00D97CF9">
              <w:rPr>
                <w:rFonts w:ascii="Times New Roman" w:hAnsi="Times New Roman" w:cs="Times New Roman"/>
                <w:sz w:val="24"/>
                <w:szCs w:val="24"/>
                <w:lang w:val="az-Latn-AZ"/>
              </w:rPr>
              <w:t>, qliserin, çaytikanı yağı, arı mumu, kətan yağı, parafin, arı tozcuğunun ekstraktı</w:t>
            </w:r>
            <w:r w:rsidRPr="00D97CF9">
              <w:rPr>
                <w:rFonts w:ascii="Times New Roman" w:hAnsi="Times New Roman" w:cs="Times New Roman"/>
                <w:sz w:val="24"/>
                <w:szCs w:val="24"/>
                <w:lang w:val="az-Latn-AZ"/>
              </w:rPr>
              <w:t xml:space="preserve">; </w:t>
            </w:r>
          </w:p>
          <w:p w:rsidR="00E2483A" w:rsidRPr="00D97CF9" w:rsidRDefault="00E2483A" w:rsidP="00166E15">
            <w:pPr>
              <w:jc w:val="both"/>
              <w:rPr>
                <w:rFonts w:ascii="Times New Roman" w:hAnsi="Times New Roman" w:cs="Times New Roman"/>
                <w:sz w:val="24"/>
                <w:szCs w:val="24"/>
                <w:lang w:val="az-Latn-AZ"/>
              </w:rPr>
            </w:pPr>
            <w:r w:rsidRPr="00D97CF9">
              <w:rPr>
                <w:rFonts w:ascii="Times New Roman" w:hAnsi="Times New Roman" w:cs="Times New Roman"/>
                <w:sz w:val="24"/>
                <w:szCs w:val="24"/>
                <w:lang w:val="az-Latn-AZ"/>
              </w:rPr>
              <w:t xml:space="preserve">Tədqiqat metodları: həllolma; parçalanma; təsiredici maddənin sərbəst ayrılma dərəcəsi; yüksəkeffektli maye xromatoqrafiya, eynilik (orijinallıq) reaksiyaları; spektrofotometriya, kağız </w:t>
            </w:r>
            <w:r w:rsidRPr="00D97CF9">
              <w:rPr>
                <w:rFonts w:ascii="Times New Roman" w:hAnsi="Times New Roman" w:cs="Times New Roman"/>
                <w:sz w:val="24"/>
                <w:szCs w:val="24"/>
                <w:lang w:val="az-Latn-AZ"/>
              </w:rPr>
              <w:lastRenderedPageBreak/>
              <w:t>xromatoqrafiyası; sürüşmə gərginliyi; dinamik özlülük; mikrobioloji təmizlik; antimikrob fəallıq; antifunqal  təsir.</w:t>
            </w:r>
          </w:p>
          <w:p w:rsidR="00E2483A" w:rsidRPr="00D97CF9" w:rsidRDefault="00E2483A" w:rsidP="00166E15">
            <w:pPr>
              <w:jc w:val="both"/>
              <w:rPr>
                <w:rFonts w:ascii="Times New Roman" w:hAnsi="Times New Roman" w:cs="Times New Roman"/>
                <w:sz w:val="24"/>
                <w:szCs w:val="24"/>
                <w:lang w:val="az-Latn-AZ"/>
              </w:rPr>
            </w:pPr>
            <w:r w:rsidRPr="00D97CF9">
              <w:rPr>
                <w:rFonts w:ascii="Times New Roman" w:hAnsi="Times New Roman" w:cs="Times New Roman"/>
                <w:sz w:val="24"/>
                <w:szCs w:val="24"/>
                <w:lang w:val="az-Latn-AZ"/>
              </w:rPr>
              <w:t>Ultrasəs</w:t>
            </w:r>
            <w:r w:rsidR="001B2D84" w:rsidRPr="00D97CF9">
              <w:rPr>
                <w:rFonts w:ascii="Times New Roman" w:hAnsi="Times New Roman" w:cs="Times New Roman"/>
                <w:sz w:val="24"/>
                <w:szCs w:val="24"/>
                <w:lang w:val="az-Latn-AZ"/>
              </w:rPr>
              <w:t xml:space="preserve">lə ekstraktların </w:t>
            </w:r>
            <w:r w:rsidRPr="00D97CF9">
              <w:rPr>
                <w:rFonts w:ascii="Times New Roman" w:hAnsi="Times New Roman" w:cs="Times New Roman"/>
                <w:sz w:val="24"/>
                <w:szCs w:val="24"/>
                <w:lang w:val="az-Latn-AZ"/>
              </w:rPr>
              <w:t xml:space="preserve"> alınması </w:t>
            </w:r>
          </w:p>
          <w:p w:rsidR="00E2483A" w:rsidRPr="00D97CF9" w:rsidRDefault="00E2483A" w:rsidP="00166E15">
            <w:pPr>
              <w:jc w:val="both"/>
              <w:rPr>
                <w:rFonts w:ascii="Times New Roman" w:hAnsi="Times New Roman" w:cs="Times New Roman"/>
                <w:sz w:val="24"/>
                <w:szCs w:val="24"/>
                <w:lang w:val="az-Latn-AZ"/>
              </w:rPr>
            </w:pPr>
            <w:r w:rsidRPr="00D97CF9">
              <w:rPr>
                <w:rFonts w:ascii="Times New Roman" w:hAnsi="Times New Roman" w:cs="Times New Roman"/>
                <w:sz w:val="24"/>
                <w:szCs w:val="24"/>
                <w:lang w:val="az-Latn-AZ"/>
              </w:rPr>
              <w:t xml:space="preserve">BFM-in </w:t>
            </w:r>
            <w:r w:rsidR="001B2D84" w:rsidRPr="00D97CF9">
              <w:rPr>
                <w:rFonts w:ascii="Times New Roman" w:hAnsi="Times New Roman" w:cs="Times New Roman"/>
                <w:sz w:val="24"/>
                <w:szCs w:val="24"/>
                <w:lang w:val="az-Latn-AZ"/>
              </w:rPr>
              <w:t xml:space="preserve">köməkçi maddələrlə </w:t>
            </w:r>
            <w:r w:rsidRPr="00D97CF9">
              <w:rPr>
                <w:rFonts w:ascii="Times New Roman" w:hAnsi="Times New Roman" w:cs="Times New Roman"/>
                <w:sz w:val="24"/>
                <w:szCs w:val="24"/>
                <w:lang w:val="az-Latn-AZ"/>
              </w:rPr>
              <w:t xml:space="preserve"> qarşılıqlı təsirinin öyrənilməsi</w:t>
            </w:r>
          </w:p>
          <w:p w:rsidR="008528A5" w:rsidRPr="00D97CF9" w:rsidRDefault="001B2D84" w:rsidP="00166E15">
            <w:pPr>
              <w:spacing w:after="0"/>
              <w:jc w:val="both"/>
              <w:rPr>
                <w:rFonts w:ascii="Times New Roman" w:eastAsia="Times New Roman" w:hAnsi="Times New Roman" w:cs="Times New Roman"/>
                <w:sz w:val="24"/>
                <w:szCs w:val="24"/>
                <w:lang w:val="az-Latn-AZ"/>
              </w:rPr>
            </w:pPr>
            <w:r w:rsidRPr="00D97CF9">
              <w:rPr>
                <w:rFonts w:ascii="Times New Roman" w:hAnsi="Times New Roman" w:cs="Times New Roman"/>
                <w:sz w:val="24"/>
                <w:szCs w:val="24"/>
                <w:lang w:val="az-Latn-AZ"/>
              </w:rPr>
              <w:t xml:space="preserve">Məlhəmlərin </w:t>
            </w:r>
            <w:r w:rsidR="00E2483A" w:rsidRPr="00D97CF9">
              <w:rPr>
                <w:rFonts w:ascii="Times New Roman" w:hAnsi="Times New Roman" w:cs="Times New Roman"/>
                <w:sz w:val="24"/>
                <w:szCs w:val="24"/>
                <w:lang w:val="az-Latn-AZ"/>
              </w:rPr>
              <w:t xml:space="preserve"> Termoqravimetrik analizinin (TQA) aparılması.</w:t>
            </w:r>
          </w:p>
        </w:tc>
      </w:tr>
      <w:tr w:rsidR="008528A5" w:rsidRPr="001B2D84"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8A5" w:rsidRDefault="008528A5" w:rsidP="008528A5">
            <w:pPr>
              <w:spacing w:after="0"/>
              <w:jc w:val="right"/>
              <w:rPr>
                <w:rFonts w:ascii="Times New Roman" w:hAnsi="Times New Roman" w:cs="Times New Roman"/>
                <w:b/>
                <w:sz w:val="24"/>
                <w:szCs w:val="24"/>
                <w:lang w:val="az-Latn-AZ"/>
              </w:rPr>
            </w:pPr>
            <w:r>
              <w:rPr>
                <w:rFonts w:ascii="Times New Roman" w:hAnsi="Times New Roman" w:cs="Times New Roman"/>
                <w:b/>
                <w:sz w:val="24"/>
                <w:szCs w:val="24"/>
                <w:lang w:val="az-Latn-AZ"/>
              </w:rPr>
              <w:lastRenderedPageBreak/>
              <w:t>Əsas qiymətləndirmə kriteriyaları:</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8A5" w:rsidRPr="00D97CF9" w:rsidRDefault="001B2D84" w:rsidP="00166E15">
            <w:pPr>
              <w:spacing w:after="0"/>
              <w:jc w:val="both"/>
              <w:rPr>
                <w:rFonts w:ascii="Times New Roman" w:eastAsia="Times New Roman" w:hAnsi="Times New Roman" w:cs="Times New Roman"/>
                <w:sz w:val="24"/>
                <w:szCs w:val="24"/>
                <w:lang w:val="az-Latn-AZ"/>
              </w:rPr>
            </w:pPr>
            <w:r w:rsidRPr="00D97CF9">
              <w:rPr>
                <w:rFonts w:ascii="Times New Roman" w:hAnsi="Times New Roman" w:cs="Times New Roman"/>
                <w:sz w:val="24"/>
                <w:szCs w:val="24"/>
                <w:lang w:val="az-Latn-AZ"/>
              </w:rPr>
              <w:t>Bioəczaçılıq göstəriciləri, reoloji xüsusiyyətlər .</w:t>
            </w:r>
          </w:p>
        </w:tc>
      </w:tr>
      <w:tr w:rsidR="008528A5" w:rsidRPr="00DF6708"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8A5" w:rsidRDefault="008528A5" w:rsidP="008528A5">
            <w:pPr>
              <w:spacing w:after="0"/>
              <w:jc w:val="right"/>
              <w:rPr>
                <w:rFonts w:ascii="Times New Roman" w:hAnsi="Times New Roman" w:cs="Times New Roman"/>
                <w:b/>
                <w:sz w:val="24"/>
                <w:szCs w:val="24"/>
                <w:lang w:val="az-Latn-AZ"/>
              </w:rPr>
            </w:pPr>
            <w:r>
              <w:rPr>
                <w:rFonts w:ascii="Times New Roman" w:hAnsi="Times New Roman" w:cs="Times New Roman"/>
                <w:b/>
                <w:sz w:val="24"/>
                <w:szCs w:val="24"/>
                <w:lang w:val="az-Latn-AZ"/>
              </w:rPr>
              <w:t>Əlavə qiymətləndirmə kriteriyaları</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8A5" w:rsidRPr="00D97CF9" w:rsidRDefault="001B2D84" w:rsidP="00166E15">
            <w:pPr>
              <w:spacing w:after="0"/>
              <w:jc w:val="both"/>
              <w:rPr>
                <w:rFonts w:ascii="Times New Roman" w:eastAsia="Times New Roman" w:hAnsi="Times New Roman" w:cs="Times New Roman"/>
                <w:sz w:val="24"/>
                <w:szCs w:val="24"/>
                <w:lang w:val="az-Latn-AZ"/>
              </w:rPr>
            </w:pPr>
            <w:r w:rsidRPr="00D97CF9">
              <w:rPr>
                <w:rFonts w:ascii="Times New Roman" w:hAnsi="Times New Roman" w:cs="Times New Roman"/>
                <w:sz w:val="24"/>
                <w:szCs w:val="24"/>
                <w:lang w:val="az-Latn-AZ"/>
              </w:rPr>
              <w:t>Mikrobioloji təmizlik; antimikrob aktivlik; antifunqal  aktivlik, yarasağaldıcı effekt</w:t>
            </w:r>
          </w:p>
        </w:tc>
      </w:tr>
      <w:tr w:rsidR="008528A5" w:rsidRPr="00DF6708"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8A5" w:rsidRDefault="008528A5" w:rsidP="008528A5">
            <w:pPr>
              <w:spacing w:after="0"/>
              <w:jc w:val="right"/>
              <w:rPr>
                <w:rFonts w:ascii="Times New Roman" w:hAnsi="Times New Roman" w:cs="Times New Roman"/>
                <w:b/>
                <w:sz w:val="24"/>
                <w:szCs w:val="24"/>
                <w:lang w:val="az-Latn-AZ"/>
              </w:rPr>
            </w:pPr>
            <w:r>
              <w:rPr>
                <w:rFonts w:ascii="Times New Roman" w:hAnsi="Times New Roman" w:cs="Times New Roman"/>
                <w:b/>
                <w:sz w:val="24"/>
                <w:szCs w:val="24"/>
                <w:lang w:val="az-Latn-AZ"/>
              </w:rPr>
              <w:t>Açar sözlər:</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8A5" w:rsidRPr="00190682" w:rsidRDefault="00CB608D" w:rsidP="00166E15">
            <w:pPr>
              <w:spacing w:after="0"/>
              <w:jc w:val="both"/>
              <w:rPr>
                <w:rFonts w:ascii="Times New Roman" w:eastAsia="Times New Roman" w:hAnsi="Times New Roman" w:cs="Times New Roman"/>
                <w:sz w:val="24"/>
                <w:lang w:val="az-Latn-AZ"/>
              </w:rPr>
            </w:pPr>
            <w:r>
              <w:rPr>
                <w:rFonts w:ascii="Times New Roman" w:hAnsi="Times New Roman" w:cs="Times New Roman"/>
                <w:sz w:val="24"/>
                <w:szCs w:val="24"/>
                <w:lang w:val="az-Latn-AZ"/>
              </w:rPr>
              <w:t>Hibiskus, mixək ağacı, boymadərən, fitoekstraktlar, regenerasiyaedici məlhəm, gümüş və qızıl</w:t>
            </w:r>
            <w:r w:rsidR="001B2D84">
              <w:rPr>
                <w:rFonts w:ascii="Times New Roman" w:hAnsi="Times New Roman" w:cs="Times New Roman"/>
                <w:sz w:val="24"/>
                <w:szCs w:val="24"/>
                <w:lang w:val="az-Latn-AZ"/>
              </w:rPr>
              <w:t xml:space="preserve">ın kolloid məhlulu </w:t>
            </w:r>
            <w:r>
              <w:rPr>
                <w:rFonts w:ascii="Times New Roman" w:hAnsi="Times New Roman" w:cs="Times New Roman"/>
                <w:sz w:val="24"/>
                <w:szCs w:val="24"/>
                <w:lang w:val="az-Latn-AZ"/>
              </w:rPr>
              <w:t xml:space="preserve"> , xitozan, propilenqlikol, etil spirti, antifunqal və antibakterial təsir, istehsalın texnoloji əsasları</w:t>
            </w:r>
          </w:p>
        </w:tc>
      </w:tr>
      <w:tr w:rsidR="008528A5" w:rsidRPr="00DD091F"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8A5" w:rsidRDefault="008528A5" w:rsidP="008528A5">
            <w:pPr>
              <w:spacing w:after="0"/>
              <w:jc w:val="right"/>
              <w:rPr>
                <w:rFonts w:ascii="Times New Roman" w:hAnsi="Times New Roman" w:cs="Times New Roman"/>
                <w:b/>
                <w:sz w:val="24"/>
                <w:szCs w:val="24"/>
                <w:lang w:val="az-Latn-AZ"/>
              </w:rPr>
            </w:pPr>
            <w:r>
              <w:rPr>
                <w:rFonts w:ascii="Times New Roman" w:hAnsi="Times New Roman" w:cs="Times New Roman"/>
                <w:b/>
                <w:sz w:val="24"/>
                <w:szCs w:val="24"/>
                <w:lang w:val="az-Latn-AZ"/>
              </w:rPr>
              <w:t>İş növü və dizaynı:</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D84" w:rsidRPr="00EE0E4E" w:rsidRDefault="001B2D84" w:rsidP="00166E15">
            <w:pPr>
              <w:rPr>
                <w:rFonts w:ascii="Times New Roman" w:hAnsi="Times New Roman" w:cs="Times New Roman"/>
                <w:sz w:val="24"/>
                <w:szCs w:val="24"/>
                <w:lang w:val="az-Latn-AZ"/>
              </w:rPr>
            </w:pPr>
            <w:r w:rsidRPr="00EE0E4E">
              <w:rPr>
                <w:rFonts w:ascii="Times New Roman" w:hAnsi="Times New Roman" w:cs="Times New Roman"/>
                <w:sz w:val="24"/>
                <w:szCs w:val="24"/>
                <w:lang w:val="az-Latn-AZ"/>
              </w:rPr>
              <w:t>Perspektiv, fundamental tədqiqat</w:t>
            </w:r>
          </w:p>
          <w:p w:rsidR="001B2D84" w:rsidRPr="00EE0E4E" w:rsidRDefault="001B2D84" w:rsidP="00166E15">
            <w:pPr>
              <w:contextualSpacing/>
              <w:rPr>
                <w:rFonts w:ascii="Times New Roman" w:hAnsi="Times New Roman" w:cs="Times New Roman"/>
                <w:sz w:val="24"/>
                <w:szCs w:val="24"/>
                <w:lang w:val="az-Latn-AZ"/>
              </w:rPr>
            </w:pPr>
          </w:p>
          <w:p w:rsidR="001B2D84" w:rsidRPr="00EE0E4E" w:rsidRDefault="001B2D84" w:rsidP="00166E15">
            <w:pPr>
              <w:contextualSpacing/>
              <w:rPr>
                <w:rFonts w:ascii="Times New Roman" w:hAnsi="Times New Roman" w:cs="Times New Roman"/>
                <w:sz w:val="24"/>
                <w:szCs w:val="24"/>
                <w:lang w:val="az-Latn-AZ"/>
              </w:rPr>
            </w:pPr>
            <w:r w:rsidRPr="00EE0E4E">
              <w:rPr>
                <w:rFonts w:ascii="Times New Roman" w:hAnsi="Times New Roman" w:cs="Times New Roman"/>
                <w:sz w:val="24"/>
                <w:szCs w:val="24"/>
                <w:lang w:val="az-Latn-AZ"/>
              </w:rPr>
              <w:t>Məqsəd və vəzifələrin quruluşu</w:t>
            </w:r>
          </w:p>
          <w:p w:rsidR="00EE0E4E" w:rsidRDefault="001B2D84" w:rsidP="00166E15">
            <w:pPr>
              <w:rPr>
                <w:rFonts w:ascii="Times New Roman" w:hAnsi="Times New Roman" w:cs="Times New Roman"/>
                <w:sz w:val="24"/>
                <w:szCs w:val="24"/>
                <w:lang w:val="az-Latn-AZ"/>
              </w:rPr>
            </w:pPr>
            <w:r w:rsidRPr="00EE0E4E">
              <w:rPr>
                <w:rFonts w:ascii="Times New Roman" w:hAnsi="Times New Roman" w:cs="Times New Roman"/>
                <w:sz w:val="24"/>
                <w:szCs w:val="24"/>
                <w:lang w:val="az-Latn-AZ"/>
              </w:rPr>
              <w:t>1. Tədqiqat obyektinin seçimi:</w:t>
            </w:r>
          </w:p>
          <w:p w:rsidR="00EE0E4E" w:rsidRDefault="001B2D84" w:rsidP="00166E15">
            <w:pPr>
              <w:rPr>
                <w:rFonts w:ascii="Times New Roman" w:hAnsi="Times New Roman" w:cs="Times New Roman"/>
                <w:sz w:val="24"/>
                <w:szCs w:val="24"/>
                <w:lang w:val="az-Latn-AZ"/>
              </w:rPr>
            </w:pPr>
            <w:r w:rsidRPr="00EE0E4E">
              <w:rPr>
                <w:rFonts w:ascii="Times New Roman" w:hAnsi="Times New Roman" w:cs="Times New Roman"/>
                <w:sz w:val="24"/>
                <w:szCs w:val="24"/>
                <w:lang w:val="az-Latn-AZ"/>
              </w:rPr>
              <w:t xml:space="preserve"> Patent-məlumatların axtarışı, elmi ədəbiyyatın öyrənilməsi;</w:t>
            </w:r>
          </w:p>
          <w:p w:rsidR="001B2D84" w:rsidRPr="00EE0E4E" w:rsidRDefault="001B2D84" w:rsidP="00166E15">
            <w:pPr>
              <w:rPr>
                <w:rFonts w:ascii="Times New Roman" w:hAnsi="Times New Roman" w:cs="Times New Roman"/>
                <w:sz w:val="24"/>
                <w:szCs w:val="24"/>
                <w:lang w:val="az-Latn-AZ"/>
              </w:rPr>
            </w:pPr>
            <w:r w:rsidRPr="00EE0E4E">
              <w:rPr>
                <w:rFonts w:ascii="Times New Roman" w:hAnsi="Times New Roman" w:cs="Times New Roman"/>
                <w:sz w:val="24"/>
                <w:szCs w:val="24"/>
                <w:lang w:val="az-Latn-AZ"/>
              </w:rPr>
              <w:t>Əczaçılıqda  tərkibi bioloji fəal maddələrdən ibarət  məlhəmlərin   çeşidinin təhlili;</w:t>
            </w:r>
          </w:p>
          <w:p w:rsidR="001B2D84" w:rsidRPr="00EE0E4E" w:rsidRDefault="001B2D84" w:rsidP="00166E15">
            <w:pPr>
              <w:rPr>
                <w:rFonts w:ascii="Times New Roman" w:hAnsi="Times New Roman" w:cs="Times New Roman"/>
                <w:sz w:val="24"/>
                <w:szCs w:val="24"/>
                <w:lang w:val="az-Latn-AZ"/>
              </w:rPr>
            </w:pPr>
            <w:r w:rsidRPr="00EE0E4E">
              <w:rPr>
                <w:rFonts w:ascii="Times New Roman" w:hAnsi="Times New Roman" w:cs="Times New Roman"/>
                <w:sz w:val="24"/>
                <w:szCs w:val="24"/>
                <w:lang w:val="az-Latn-AZ"/>
              </w:rPr>
              <w:t>Məlhəmlərin seçilməsi və tərkibinin əsaslandırılması;</w:t>
            </w:r>
          </w:p>
          <w:p w:rsidR="001B2D84" w:rsidRPr="00EE0E4E" w:rsidRDefault="001B2D84" w:rsidP="00166E15">
            <w:pPr>
              <w:rPr>
                <w:rFonts w:ascii="Times New Roman" w:hAnsi="Times New Roman" w:cs="Times New Roman"/>
                <w:sz w:val="24"/>
                <w:szCs w:val="24"/>
                <w:lang w:val="az-Latn-AZ"/>
              </w:rPr>
            </w:pPr>
            <w:r w:rsidRPr="00EE0E4E">
              <w:rPr>
                <w:rFonts w:ascii="Times New Roman" w:hAnsi="Times New Roman" w:cs="Times New Roman"/>
                <w:sz w:val="24"/>
                <w:szCs w:val="24"/>
                <w:lang w:val="az-Latn-AZ"/>
              </w:rPr>
              <w:t>İstehsalın texnoloji sxeminin hazırlanması;</w:t>
            </w:r>
          </w:p>
          <w:p w:rsidR="001B2D84" w:rsidRPr="00EE0E4E" w:rsidRDefault="001B2D84" w:rsidP="00166E15">
            <w:pPr>
              <w:contextualSpacing/>
              <w:rPr>
                <w:rFonts w:ascii="Times New Roman" w:hAnsi="Times New Roman" w:cs="Times New Roman"/>
                <w:sz w:val="24"/>
                <w:szCs w:val="24"/>
                <w:lang w:val="az-Latn-AZ"/>
              </w:rPr>
            </w:pPr>
            <w:r w:rsidRPr="00EE0E4E">
              <w:rPr>
                <w:rFonts w:ascii="Times New Roman" w:hAnsi="Times New Roman" w:cs="Times New Roman"/>
                <w:sz w:val="24"/>
                <w:szCs w:val="24"/>
                <w:lang w:val="az-Latn-AZ"/>
              </w:rPr>
              <w:t xml:space="preserve">Əldə olunmuş məhsulların keyfiyyət göstəricilərinin  standartlaşdırılması </w:t>
            </w:r>
          </w:p>
          <w:p w:rsidR="001B2D84" w:rsidRPr="00EE0E4E" w:rsidRDefault="001B2D84" w:rsidP="00166E15">
            <w:pPr>
              <w:contextualSpacing/>
              <w:rPr>
                <w:rFonts w:ascii="Times New Roman" w:hAnsi="Times New Roman" w:cs="Times New Roman"/>
                <w:sz w:val="24"/>
                <w:szCs w:val="24"/>
                <w:lang w:val="az-Latn-AZ"/>
              </w:rPr>
            </w:pPr>
          </w:p>
          <w:p w:rsidR="001B2D84" w:rsidRPr="00EE0E4E" w:rsidRDefault="001B2D84" w:rsidP="00166E15">
            <w:pPr>
              <w:contextualSpacing/>
              <w:rPr>
                <w:rFonts w:ascii="Times New Roman" w:hAnsi="Times New Roman" w:cs="Times New Roman"/>
                <w:sz w:val="24"/>
                <w:szCs w:val="24"/>
                <w:lang w:val="az-Latn-AZ"/>
              </w:rPr>
            </w:pPr>
            <w:r w:rsidRPr="00EE0E4E">
              <w:rPr>
                <w:rFonts w:ascii="Times New Roman" w:hAnsi="Times New Roman" w:cs="Times New Roman"/>
                <w:sz w:val="24"/>
                <w:szCs w:val="24"/>
                <w:lang w:val="az-Latn-AZ"/>
              </w:rPr>
              <w:t>2. Tədqiqat metodlarının seçimi:</w:t>
            </w:r>
          </w:p>
          <w:p w:rsidR="001B2D84" w:rsidRPr="00EE0E4E" w:rsidRDefault="001B2D84" w:rsidP="00166E15">
            <w:pPr>
              <w:contextualSpacing/>
              <w:rPr>
                <w:rFonts w:ascii="Times New Roman" w:hAnsi="Times New Roman" w:cs="Times New Roman"/>
                <w:sz w:val="24"/>
                <w:szCs w:val="24"/>
                <w:lang w:val="az-Latn-AZ"/>
              </w:rPr>
            </w:pPr>
            <w:r w:rsidRPr="00EE0E4E">
              <w:rPr>
                <w:rFonts w:ascii="Times New Roman" w:hAnsi="Times New Roman" w:cs="Times New Roman"/>
                <w:sz w:val="24"/>
                <w:szCs w:val="24"/>
                <w:lang w:val="az-Latn-AZ"/>
              </w:rPr>
              <w:t>Texnoloji tədqiqat metodları;</w:t>
            </w:r>
          </w:p>
          <w:p w:rsidR="001B2D84" w:rsidRPr="00EE0E4E" w:rsidRDefault="001B2D84" w:rsidP="00166E15">
            <w:pPr>
              <w:contextualSpacing/>
              <w:rPr>
                <w:rFonts w:ascii="Times New Roman" w:hAnsi="Times New Roman" w:cs="Times New Roman"/>
                <w:sz w:val="24"/>
                <w:szCs w:val="24"/>
                <w:lang w:val="az-Latn-AZ"/>
              </w:rPr>
            </w:pPr>
            <w:r w:rsidRPr="00EE0E4E">
              <w:rPr>
                <w:rFonts w:ascii="Times New Roman" w:hAnsi="Times New Roman" w:cs="Times New Roman"/>
                <w:sz w:val="24"/>
                <w:szCs w:val="24"/>
                <w:lang w:val="az-Latn-AZ"/>
              </w:rPr>
              <w:t>Bioəczaçılıq tədqiqat metodları;</w:t>
            </w:r>
          </w:p>
          <w:p w:rsidR="001B2D84" w:rsidRPr="00EE0E4E" w:rsidRDefault="001B2D84" w:rsidP="00166E15">
            <w:pPr>
              <w:contextualSpacing/>
              <w:rPr>
                <w:rFonts w:ascii="Times New Roman" w:hAnsi="Times New Roman" w:cs="Times New Roman"/>
                <w:sz w:val="24"/>
                <w:szCs w:val="24"/>
                <w:lang w:val="az-Latn-AZ"/>
              </w:rPr>
            </w:pPr>
            <w:r w:rsidRPr="00EE0E4E">
              <w:rPr>
                <w:rFonts w:ascii="Times New Roman" w:hAnsi="Times New Roman" w:cs="Times New Roman"/>
                <w:sz w:val="24"/>
                <w:szCs w:val="24"/>
                <w:lang w:val="az-Latn-AZ"/>
              </w:rPr>
              <w:t>Fiziki-kimyəvi;</w:t>
            </w:r>
          </w:p>
          <w:p w:rsidR="001B2D84" w:rsidRPr="00EE0E4E" w:rsidRDefault="001B2D84" w:rsidP="00166E15">
            <w:pPr>
              <w:contextualSpacing/>
              <w:rPr>
                <w:rFonts w:ascii="Times New Roman" w:hAnsi="Times New Roman" w:cs="Times New Roman"/>
                <w:sz w:val="24"/>
                <w:szCs w:val="24"/>
                <w:lang w:val="az-Latn-AZ"/>
              </w:rPr>
            </w:pPr>
            <w:r w:rsidRPr="00EE0E4E">
              <w:rPr>
                <w:rFonts w:ascii="Times New Roman" w:hAnsi="Times New Roman" w:cs="Times New Roman"/>
                <w:sz w:val="24"/>
                <w:szCs w:val="24"/>
                <w:lang w:val="az-Latn-AZ"/>
              </w:rPr>
              <w:t>Mikrobioloji.</w:t>
            </w:r>
          </w:p>
          <w:p w:rsidR="008528A5" w:rsidRPr="00190682" w:rsidRDefault="008528A5" w:rsidP="00166E15">
            <w:pPr>
              <w:contextualSpacing/>
              <w:jc w:val="both"/>
              <w:rPr>
                <w:rFonts w:ascii="Times New Roman" w:eastAsia="Times New Roman" w:hAnsi="Times New Roman" w:cs="Times New Roman"/>
                <w:sz w:val="24"/>
                <w:lang w:val="az-Latn-AZ"/>
              </w:rPr>
            </w:pPr>
          </w:p>
        </w:tc>
      </w:tr>
      <w:tr w:rsidR="008528A5" w:rsidRPr="00DD091F"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8A5" w:rsidRDefault="008528A5" w:rsidP="008528A5">
            <w:pPr>
              <w:spacing w:after="0"/>
              <w:rPr>
                <w:rFonts w:ascii="Times New Roman" w:hAnsi="Times New Roman" w:cs="Times New Roman"/>
                <w:b/>
                <w:sz w:val="24"/>
                <w:szCs w:val="24"/>
                <w:lang w:val="az-Latn-AZ"/>
              </w:rPr>
            </w:pP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8A5" w:rsidRPr="00190682" w:rsidRDefault="008528A5" w:rsidP="00166E15">
            <w:pPr>
              <w:spacing w:after="0"/>
              <w:jc w:val="both"/>
              <w:rPr>
                <w:rFonts w:ascii="Times New Roman" w:eastAsia="Times New Roman" w:hAnsi="Times New Roman" w:cs="Times New Roman"/>
                <w:sz w:val="24"/>
                <w:lang w:val="az-Latn-AZ"/>
              </w:rPr>
            </w:pPr>
          </w:p>
        </w:tc>
      </w:tr>
      <w:tr w:rsidR="008528A5" w:rsidRPr="00DD091F"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8A5" w:rsidRDefault="008528A5" w:rsidP="008528A5">
            <w:pPr>
              <w:spacing w:after="0"/>
              <w:rPr>
                <w:rFonts w:ascii="Times New Roman" w:hAnsi="Times New Roman" w:cs="Times New Roman"/>
                <w:b/>
                <w:sz w:val="24"/>
                <w:szCs w:val="24"/>
                <w:lang w:val="az-Latn-AZ"/>
              </w:rPr>
            </w:pP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8A5" w:rsidRPr="00190682" w:rsidRDefault="008528A5" w:rsidP="00166E15">
            <w:pPr>
              <w:spacing w:after="0"/>
              <w:jc w:val="both"/>
              <w:rPr>
                <w:rFonts w:ascii="Times New Roman" w:eastAsia="Times New Roman" w:hAnsi="Times New Roman" w:cs="Times New Roman"/>
                <w:sz w:val="24"/>
                <w:lang w:val="az-Latn-AZ"/>
              </w:rPr>
            </w:pPr>
          </w:p>
        </w:tc>
      </w:tr>
      <w:tr w:rsidR="00420F8A" w:rsidRPr="00DF6708"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0F8A" w:rsidRPr="00F84CEB" w:rsidRDefault="00420F8A" w:rsidP="00420F8A">
            <w:pPr>
              <w:spacing w:after="0"/>
              <w:rPr>
                <w:rFonts w:ascii="Times New Roman" w:hAnsi="Times New Roman" w:cs="Times New Roman"/>
                <w:b/>
                <w:i/>
                <w:sz w:val="24"/>
                <w:szCs w:val="24"/>
                <w:lang w:val="az-Latn-AZ"/>
              </w:rPr>
            </w:pPr>
            <w:r>
              <w:rPr>
                <w:rFonts w:ascii="Times New Roman" w:hAnsi="Times New Roman" w:cs="Times New Roman"/>
                <w:b/>
                <w:i/>
                <w:sz w:val="24"/>
                <w:szCs w:val="24"/>
                <w:lang w:val="az-Latn-AZ"/>
              </w:rPr>
              <w:t>Abstract (in english)</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0F8A" w:rsidRPr="0028277E" w:rsidRDefault="00420F8A" w:rsidP="00166E15">
            <w:pPr>
              <w:pStyle w:val="HTML"/>
              <w:spacing w:line="276" w:lineRule="auto"/>
              <w:jc w:val="both"/>
              <w:rPr>
                <w:rFonts w:ascii="Times New Roman" w:hAnsi="Times New Roman" w:cs="Times New Roman"/>
                <w:color w:val="202124"/>
                <w:sz w:val="24"/>
                <w:szCs w:val="24"/>
                <w:lang w:val="en-US"/>
              </w:rPr>
            </w:pPr>
            <w:r w:rsidRPr="0028277E">
              <w:rPr>
                <w:rStyle w:val="y2iqfc"/>
                <w:rFonts w:ascii="Times New Roman" w:hAnsi="Times New Roman" w:cs="Times New Roman"/>
                <w:color w:val="202124"/>
                <w:sz w:val="24"/>
                <w:szCs w:val="24"/>
                <w:lang w:val="en"/>
              </w:rPr>
              <w:t>The growing demand for natural medicines in modern times, as well as the lack of these drugs on the world pharmaceutical market, necessitate the production of new, effective, less addictive drugs, as well as the research and application of these drugs in more efficient technological ways. For this reason, the antimicrobial activity of extracts from hibiscus</w:t>
            </w:r>
            <w:r w:rsidRPr="0028277E">
              <w:rPr>
                <w:rStyle w:val="y2iqfc"/>
                <w:rFonts w:ascii="Times New Roman" w:eastAsiaTheme="minorEastAsia" w:hAnsi="Times New Roman" w:cs="Times New Roman"/>
                <w:color w:val="202124"/>
                <w:sz w:val="24"/>
                <w:szCs w:val="24"/>
                <w:lang w:val="en"/>
              </w:rPr>
              <w:t xml:space="preserve">, </w:t>
            </w:r>
            <w:r w:rsidRPr="0028277E">
              <w:rPr>
                <w:rStyle w:val="y2iqfc"/>
                <w:rFonts w:ascii="Times New Roman" w:hAnsi="Times New Roman" w:cs="Times New Roman"/>
                <w:color w:val="202124"/>
                <w:sz w:val="24"/>
                <w:szCs w:val="24"/>
                <w:lang w:val="en"/>
              </w:rPr>
              <w:t xml:space="preserve">clove buds and </w:t>
            </w:r>
            <w:proofErr w:type="spellStart"/>
            <w:r w:rsidRPr="0028277E">
              <w:rPr>
                <w:rStyle w:val="y2iqfc"/>
                <w:rFonts w:ascii="Times New Roman" w:eastAsiaTheme="minorEastAsia" w:hAnsi="Times New Roman" w:cs="Times New Roman"/>
                <w:color w:val="202124"/>
                <w:sz w:val="24"/>
                <w:szCs w:val="24"/>
                <w:lang w:val="en"/>
              </w:rPr>
              <w:lastRenderedPageBreak/>
              <w:t>millefolium</w:t>
            </w:r>
            <w:proofErr w:type="spellEnd"/>
            <w:r w:rsidRPr="0028277E">
              <w:rPr>
                <w:rStyle w:val="y2iqfc"/>
                <w:rFonts w:ascii="Times New Roman" w:eastAsiaTheme="minorEastAsia" w:hAnsi="Times New Roman" w:cs="Times New Roman"/>
                <w:color w:val="202124"/>
                <w:sz w:val="24"/>
                <w:szCs w:val="24"/>
                <w:lang w:val="en"/>
              </w:rPr>
              <w:t xml:space="preserve"> </w:t>
            </w:r>
            <w:r w:rsidRPr="0028277E">
              <w:rPr>
                <w:rStyle w:val="y2iqfc"/>
                <w:rFonts w:ascii="Times New Roman" w:hAnsi="Times New Roman" w:cs="Times New Roman"/>
                <w:color w:val="202124"/>
                <w:sz w:val="24"/>
                <w:szCs w:val="24"/>
                <w:lang w:val="en"/>
              </w:rPr>
              <w:t>plants by efficient technological methods is due to the colloidal solution of gold and silver nanoparticles, chitosan, bee products, etc., which have been known to science since ancient times. The aim is to develop a technology for the production of regenerating ointments using natural raw materials, to conduct its biopharmaceutical research and to contribute to the pharmaceutical market of Azerbaijan with a new, unique composition and effective drug.</w:t>
            </w:r>
          </w:p>
          <w:p w:rsidR="00420F8A" w:rsidRPr="0028277E" w:rsidRDefault="00420F8A" w:rsidP="00166E15">
            <w:pPr>
              <w:spacing w:after="0"/>
              <w:jc w:val="both"/>
              <w:rPr>
                <w:rFonts w:ascii="Times New Roman" w:eastAsia="Times New Roman" w:hAnsi="Times New Roman" w:cs="Times New Roman"/>
                <w:sz w:val="24"/>
                <w:szCs w:val="24"/>
                <w:lang w:val="az-Latn-AZ"/>
              </w:rPr>
            </w:pPr>
          </w:p>
        </w:tc>
      </w:tr>
      <w:tr w:rsidR="00420F8A" w:rsidRPr="00DF6708"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0F8A" w:rsidRPr="00F84CEB" w:rsidRDefault="00420F8A" w:rsidP="00420F8A">
            <w:pPr>
              <w:spacing w:after="0"/>
              <w:jc w:val="right"/>
              <w:rPr>
                <w:rFonts w:ascii="Times New Roman" w:hAnsi="Times New Roman" w:cs="Times New Roman"/>
                <w:b/>
                <w:sz w:val="24"/>
                <w:szCs w:val="24"/>
                <w:lang w:val="az-Latn-AZ"/>
              </w:rPr>
            </w:pPr>
            <w:r>
              <w:rPr>
                <w:rFonts w:ascii="Times New Roman" w:hAnsi="Times New Roman" w:cs="Times New Roman"/>
                <w:b/>
                <w:sz w:val="24"/>
                <w:szCs w:val="24"/>
                <w:lang w:val="az-Latn-AZ"/>
              </w:rPr>
              <w:lastRenderedPageBreak/>
              <w:t>Name of study:</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0F8A" w:rsidRPr="00190682" w:rsidRDefault="00420F8A" w:rsidP="00166E15">
            <w:pPr>
              <w:spacing w:after="0"/>
              <w:jc w:val="both"/>
              <w:rPr>
                <w:rFonts w:ascii="Times New Roman" w:eastAsia="Times New Roman" w:hAnsi="Times New Roman" w:cs="Times New Roman"/>
                <w:sz w:val="24"/>
                <w:lang w:val="az-Latn-AZ"/>
              </w:rPr>
            </w:pPr>
            <w:r w:rsidRPr="0028277E">
              <w:rPr>
                <w:rStyle w:val="y2iqfc"/>
                <w:rFonts w:ascii="Times New Roman" w:hAnsi="Times New Roman" w:cs="Times New Roman"/>
                <w:color w:val="202124"/>
                <w:sz w:val="24"/>
                <w:szCs w:val="24"/>
                <w:lang w:val="en"/>
              </w:rPr>
              <w:t>Development of technology for the production of regenerating ointments and their biopharmaceutical research</w:t>
            </w:r>
          </w:p>
        </w:tc>
      </w:tr>
      <w:tr w:rsidR="00420F8A" w:rsidRPr="00DF6708"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0F8A" w:rsidRDefault="00420F8A" w:rsidP="00420F8A">
            <w:pPr>
              <w:spacing w:after="0"/>
              <w:jc w:val="right"/>
              <w:rPr>
                <w:rFonts w:ascii="Times New Roman" w:hAnsi="Times New Roman" w:cs="Times New Roman"/>
                <w:b/>
                <w:sz w:val="24"/>
                <w:szCs w:val="24"/>
                <w:lang w:val="az-Latn-AZ"/>
              </w:rPr>
            </w:pPr>
            <w:r>
              <w:rPr>
                <w:rFonts w:ascii="Times New Roman" w:hAnsi="Times New Roman" w:cs="Times New Roman"/>
                <w:b/>
                <w:sz w:val="24"/>
                <w:szCs w:val="24"/>
                <w:lang w:val="az-Latn-AZ"/>
              </w:rPr>
              <w:t>Background:</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0F8A" w:rsidRPr="00190682" w:rsidRDefault="00420F8A" w:rsidP="00166E15">
            <w:pPr>
              <w:spacing w:after="0"/>
              <w:jc w:val="both"/>
              <w:rPr>
                <w:rFonts w:ascii="Times New Roman" w:eastAsia="Times New Roman" w:hAnsi="Times New Roman" w:cs="Times New Roman"/>
                <w:sz w:val="24"/>
                <w:lang w:val="az-Latn-AZ"/>
              </w:rPr>
            </w:pPr>
            <w:r w:rsidRPr="0028277E">
              <w:rPr>
                <w:rStyle w:val="y2iqfc"/>
                <w:rFonts w:ascii="Times New Roman" w:hAnsi="Times New Roman" w:cs="Times New Roman"/>
                <w:color w:val="202124"/>
                <w:sz w:val="24"/>
                <w:szCs w:val="24"/>
                <w:lang w:val="en"/>
              </w:rPr>
              <w:t>The growing demand in the pharmaceutical market for drugs of natural origin, effective and with fewer side effects, and the lack of such drugs.</w:t>
            </w:r>
          </w:p>
        </w:tc>
      </w:tr>
      <w:tr w:rsidR="00420F8A" w:rsidRPr="00DF6708"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0F8A" w:rsidRDefault="00420F8A" w:rsidP="00420F8A">
            <w:pPr>
              <w:spacing w:after="0"/>
              <w:jc w:val="right"/>
              <w:rPr>
                <w:rFonts w:ascii="Times New Roman" w:hAnsi="Times New Roman" w:cs="Times New Roman"/>
                <w:b/>
                <w:sz w:val="24"/>
                <w:szCs w:val="24"/>
                <w:lang w:val="az-Latn-AZ"/>
              </w:rPr>
            </w:pPr>
            <w:r>
              <w:rPr>
                <w:rFonts w:ascii="Times New Roman" w:hAnsi="Times New Roman" w:cs="Times New Roman"/>
                <w:b/>
                <w:sz w:val="24"/>
                <w:szCs w:val="24"/>
                <w:lang w:val="az-Latn-AZ"/>
              </w:rPr>
              <w:t>Objective:</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0F8A" w:rsidRPr="0028277E" w:rsidRDefault="00420F8A" w:rsidP="00166E15">
            <w:pPr>
              <w:pStyle w:val="HTML"/>
              <w:spacing w:line="276" w:lineRule="auto"/>
              <w:jc w:val="both"/>
              <w:rPr>
                <w:rFonts w:ascii="Times New Roman" w:hAnsi="Times New Roman" w:cs="Times New Roman"/>
                <w:color w:val="202124"/>
                <w:sz w:val="24"/>
                <w:szCs w:val="24"/>
                <w:lang w:val="en-US"/>
              </w:rPr>
            </w:pPr>
            <w:r w:rsidRPr="0028277E">
              <w:rPr>
                <w:rStyle w:val="y2iqfc"/>
                <w:rFonts w:ascii="Times New Roman" w:hAnsi="Times New Roman" w:cs="Times New Roman"/>
                <w:color w:val="202124"/>
                <w:sz w:val="24"/>
                <w:szCs w:val="24"/>
                <w:lang w:val="en"/>
              </w:rPr>
              <w:t>The purpose of the work is to develop a technology for the production of ointments with regenerative, healing properties on the basis of natural raw materials, to study their biopharmaceutical and microbiological properties.</w:t>
            </w:r>
          </w:p>
          <w:p w:rsidR="00420F8A" w:rsidRPr="005170EC" w:rsidRDefault="00420F8A" w:rsidP="00166E15">
            <w:pPr>
              <w:spacing w:after="0"/>
              <w:jc w:val="both"/>
              <w:rPr>
                <w:rFonts w:ascii="Times New Roman" w:eastAsia="Times New Roman" w:hAnsi="Times New Roman" w:cs="Times New Roman"/>
                <w:sz w:val="24"/>
                <w:lang w:val="en-US"/>
              </w:rPr>
            </w:pPr>
          </w:p>
        </w:tc>
      </w:tr>
      <w:tr w:rsidR="00420F8A" w:rsidRPr="00420F8A"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0F8A" w:rsidRDefault="00420F8A" w:rsidP="00420F8A">
            <w:pPr>
              <w:spacing w:after="0"/>
              <w:jc w:val="right"/>
              <w:rPr>
                <w:rFonts w:ascii="Times New Roman" w:hAnsi="Times New Roman" w:cs="Times New Roman"/>
                <w:b/>
                <w:sz w:val="24"/>
                <w:szCs w:val="24"/>
                <w:lang w:val="az-Latn-AZ"/>
              </w:rPr>
            </w:pPr>
            <w:r>
              <w:rPr>
                <w:rFonts w:ascii="Times New Roman" w:hAnsi="Times New Roman" w:cs="Times New Roman"/>
                <w:b/>
                <w:sz w:val="24"/>
                <w:szCs w:val="24"/>
                <w:lang w:val="az-Latn-AZ"/>
              </w:rPr>
              <w:t>Material and methods (patient groups and interventions)</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0F8A" w:rsidRPr="0028277E" w:rsidRDefault="00420F8A" w:rsidP="00166E15">
            <w:pPr>
              <w:pStyle w:val="HTML"/>
              <w:spacing w:line="276" w:lineRule="auto"/>
              <w:jc w:val="both"/>
              <w:rPr>
                <w:rStyle w:val="y2iqfc"/>
                <w:rFonts w:ascii="Times New Roman" w:hAnsi="Times New Roman" w:cs="Times New Roman"/>
                <w:color w:val="202124"/>
                <w:sz w:val="24"/>
                <w:szCs w:val="24"/>
                <w:lang w:val="en"/>
              </w:rPr>
            </w:pPr>
            <w:r w:rsidRPr="0028277E">
              <w:rPr>
                <w:rStyle w:val="y2iqfc"/>
                <w:rFonts w:ascii="Times New Roman" w:hAnsi="Times New Roman" w:cs="Times New Roman"/>
                <w:color w:val="202124"/>
                <w:sz w:val="24"/>
                <w:szCs w:val="24"/>
                <w:lang w:val="en"/>
              </w:rPr>
              <w:t xml:space="preserve">Objects of research: bases of ointments, hibiscus, cloves, </w:t>
            </w:r>
            <w:proofErr w:type="spellStart"/>
            <w:r w:rsidRPr="0028277E">
              <w:rPr>
                <w:rStyle w:val="y2iqfc"/>
                <w:rFonts w:ascii="Times New Roman" w:hAnsi="Times New Roman" w:cs="Times New Roman"/>
                <w:color w:val="202124"/>
                <w:sz w:val="24"/>
                <w:szCs w:val="24"/>
                <w:lang w:val="en"/>
              </w:rPr>
              <w:t>phytocomposition</w:t>
            </w:r>
            <w:proofErr w:type="spellEnd"/>
            <w:r w:rsidRPr="0028277E">
              <w:rPr>
                <w:rStyle w:val="y2iqfc"/>
                <w:rFonts w:ascii="Times New Roman" w:hAnsi="Times New Roman" w:cs="Times New Roman"/>
                <w:color w:val="202124"/>
                <w:sz w:val="24"/>
                <w:szCs w:val="24"/>
                <w:lang w:val="en"/>
              </w:rPr>
              <w:t xml:space="preserve"> from dye plants, phytoextract, excipients used in the production of ointments: peach oil, twin-80, chitosan, citric acid, glycerin, sea buckthorn oil, beeswax, flaxseed oil, flaxseed oil bee pollen extract;</w:t>
            </w:r>
          </w:p>
          <w:p w:rsidR="00420F8A" w:rsidRPr="0028277E" w:rsidRDefault="00420F8A" w:rsidP="00166E15">
            <w:pPr>
              <w:pStyle w:val="HTML"/>
              <w:spacing w:line="276" w:lineRule="auto"/>
              <w:jc w:val="both"/>
              <w:rPr>
                <w:rStyle w:val="y2iqfc"/>
                <w:rFonts w:ascii="Times New Roman" w:hAnsi="Times New Roman" w:cs="Times New Roman"/>
                <w:color w:val="202124"/>
                <w:sz w:val="24"/>
                <w:szCs w:val="24"/>
                <w:lang w:val="en"/>
              </w:rPr>
            </w:pPr>
            <w:r w:rsidRPr="0028277E">
              <w:rPr>
                <w:rStyle w:val="y2iqfc"/>
                <w:rFonts w:ascii="Times New Roman" w:hAnsi="Times New Roman" w:cs="Times New Roman"/>
                <w:color w:val="202124"/>
                <w:sz w:val="24"/>
                <w:szCs w:val="24"/>
                <w:lang w:val="en"/>
              </w:rPr>
              <w:t>Research methods: solution; fragmentation; the degree of release of the active substance; high-performance liquid chromatography, identification (originality) reactions; spectrophotometry, paper chromatography; shear stress; dynamic viscosity; microbiological cleanliness; antimicrobial activity; antifungal effect.</w:t>
            </w:r>
          </w:p>
          <w:p w:rsidR="00420F8A" w:rsidRPr="0028277E" w:rsidRDefault="00420F8A" w:rsidP="00166E15">
            <w:pPr>
              <w:pStyle w:val="HTML"/>
              <w:spacing w:line="276" w:lineRule="auto"/>
              <w:jc w:val="both"/>
              <w:rPr>
                <w:rStyle w:val="y2iqfc"/>
                <w:rFonts w:ascii="Times New Roman" w:hAnsi="Times New Roman" w:cs="Times New Roman"/>
                <w:color w:val="202124"/>
                <w:sz w:val="24"/>
                <w:szCs w:val="24"/>
                <w:lang w:val="en"/>
              </w:rPr>
            </w:pPr>
            <w:r w:rsidRPr="0028277E">
              <w:rPr>
                <w:rStyle w:val="y2iqfc"/>
                <w:rFonts w:ascii="Times New Roman" w:hAnsi="Times New Roman" w:cs="Times New Roman"/>
                <w:color w:val="202124"/>
                <w:sz w:val="24"/>
                <w:szCs w:val="24"/>
                <w:lang w:val="en"/>
              </w:rPr>
              <w:t>Obtaining extracts by ultrasound</w:t>
            </w:r>
          </w:p>
          <w:p w:rsidR="00420F8A" w:rsidRPr="0028277E" w:rsidRDefault="00420F8A" w:rsidP="00166E15">
            <w:pPr>
              <w:pStyle w:val="HTML"/>
              <w:spacing w:line="276" w:lineRule="auto"/>
              <w:jc w:val="both"/>
              <w:rPr>
                <w:rStyle w:val="y2iqfc"/>
                <w:rFonts w:ascii="Times New Roman" w:hAnsi="Times New Roman" w:cs="Times New Roman"/>
                <w:color w:val="202124"/>
                <w:sz w:val="24"/>
                <w:szCs w:val="24"/>
                <w:lang w:val="en"/>
              </w:rPr>
            </w:pPr>
            <w:r w:rsidRPr="0028277E">
              <w:rPr>
                <w:rStyle w:val="y2iqfc"/>
                <w:rFonts w:ascii="Times New Roman" w:hAnsi="Times New Roman" w:cs="Times New Roman"/>
                <w:color w:val="202124"/>
                <w:sz w:val="24"/>
                <w:szCs w:val="24"/>
                <w:lang w:val="en"/>
              </w:rPr>
              <w:t>Study of the interaction of BFM with excipients</w:t>
            </w:r>
          </w:p>
          <w:p w:rsidR="00420F8A" w:rsidRPr="0028277E" w:rsidRDefault="00420F8A" w:rsidP="00166E15">
            <w:pPr>
              <w:pStyle w:val="HTML"/>
              <w:spacing w:line="276" w:lineRule="auto"/>
              <w:jc w:val="both"/>
              <w:rPr>
                <w:rFonts w:ascii="Times New Roman" w:hAnsi="Times New Roman" w:cs="Times New Roman"/>
                <w:color w:val="202124"/>
                <w:sz w:val="24"/>
                <w:szCs w:val="24"/>
              </w:rPr>
            </w:pPr>
            <w:r w:rsidRPr="0028277E">
              <w:rPr>
                <w:rStyle w:val="y2iqfc"/>
                <w:rFonts w:ascii="Times New Roman" w:hAnsi="Times New Roman" w:cs="Times New Roman"/>
                <w:color w:val="202124"/>
                <w:sz w:val="24"/>
                <w:szCs w:val="24"/>
                <w:lang w:val="en"/>
              </w:rPr>
              <w:t>Thermogravimetric analysis (TQA) of ointments</w:t>
            </w:r>
          </w:p>
          <w:p w:rsidR="00420F8A" w:rsidRPr="0028277E" w:rsidRDefault="00420F8A" w:rsidP="00166E15">
            <w:pPr>
              <w:spacing w:after="0"/>
              <w:jc w:val="both"/>
              <w:rPr>
                <w:rFonts w:ascii="Times New Roman" w:eastAsia="Times New Roman" w:hAnsi="Times New Roman" w:cs="Times New Roman"/>
                <w:sz w:val="24"/>
                <w:lang w:val="az-Latn-AZ"/>
              </w:rPr>
            </w:pPr>
          </w:p>
        </w:tc>
      </w:tr>
      <w:tr w:rsidR="00420F8A" w:rsidRPr="00DD091F"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0F8A" w:rsidRDefault="00420F8A" w:rsidP="00420F8A">
            <w:pPr>
              <w:spacing w:after="0"/>
              <w:jc w:val="right"/>
              <w:rPr>
                <w:rFonts w:ascii="Times New Roman" w:hAnsi="Times New Roman" w:cs="Times New Roman"/>
                <w:b/>
                <w:sz w:val="24"/>
                <w:szCs w:val="24"/>
                <w:lang w:val="az-Latn-AZ"/>
              </w:rPr>
            </w:pPr>
            <w:r>
              <w:rPr>
                <w:rFonts w:ascii="Times New Roman" w:hAnsi="Times New Roman" w:cs="Times New Roman"/>
                <w:b/>
                <w:sz w:val="24"/>
                <w:szCs w:val="24"/>
                <w:lang w:val="az-Latn-AZ"/>
              </w:rPr>
              <w:t>Primary outcome:</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0F8A" w:rsidRPr="00190682" w:rsidRDefault="00420F8A" w:rsidP="00166E15">
            <w:pPr>
              <w:spacing w:after="0"/>
              <w:jc w:val="both"/>
              <w:rPr>
                <w:rFonts w:ascii="Times New Roman" w:eastAsia="Times New Roman" w:hAnsi="Times New Roman" w:cs="Times New Roman"/>
                <w:sz w:val="24"/>
                <w:lang w:val="az-Latn-AZ"/>
              </w:rPr>
            </w:pPr>
            <w:r w:rsidRPr="005170EC">
              <w:rPr>
                <w:rFonts w:ascii="Times New Roman" w:eastAsia="Times New Roman" w:hAnsi="Times New Roman" w:cs="Times New Roman"/>
                <w:sz w:val="24"/>
                <w:lang w:val="az-Latn-AZ"/>
              </w:rPr>
              <w:t>Biopharmaceutical indicators, rheological features.</w:t>
            </w:r>
          </w:p>
        </w:tc>
      </w:tr>
      <w:tr w:rsidR="00420F8A" w:rsidRPr="00DF6708"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0F8A" w:rsidRDefault="00420F8A" w:rsidP="00420F8A">
            <w:pPr>
              <w:spacing w:after="0"/>
              <w:jc w:val="right"/>
              <w:rPr>
                <w:rFonts w:ascii="Times New Roman" w:hAnsi="Times New Roman" w:cs="Times New Roman"/>
                <w:b/>
                <w:sz w:val="24"/>
                <w:szCs w:val="24"/>
                <w:lang w:val="az-Latn-AZ"/>
              </w:rPr>
            </w:pPr>
            <w:r>
              <w:rPr>
                <w:rFonts w:ascii="Times New Roman" w:hAnsi="Times New Roman" w:cs="Times New Roman"/>
                <w:b/>
                <w:sz w:val="24"/>
                <w:szCs w:val="24"/>
                <w:lang w:val="az-Latn-AZ"/>
              </w:rPr>
              <w:t>Secondary outcome:</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0F8A" w:rsidRPr="00190682" w:rsidRDefault="00420F8A" w:rsidP="00166E15">
            <w:pPr>
              <w:spacing w:after="0"/>
              <w:jc w:val="both"/>
              <w:rPr>
                <w:rFonts w:ascii="Times New Roman" w:eastAsia="Times New Roman" w:hAnsi="Times New Roman" w:cs="Times New Roman"/>
                <w:sz w:val="24"/>
                <w:lang w:val="az-Latn-AZ"/>
              </w:rPr>
            </w:pPr>
            <w:r w:rsidRPr="005170EC">
              <w:rPr>
                <w:rFonts w:ascii="Times New Roman" w:eastAsia="Times New Roman" w:hAnsi="Times New Roman" w:cs="Times New Roman"/>
                <w:sz w:val="24"/>
                <w:lang w:val="az-Latn-AZ"/>
              </w:rPr>
              <w:t>Microbiological cleanliness; antimicrobial activity; antifungal activity, healing effect</w:t>
            </w:r>
          </w:p>
        </w:tc>
      </w:tr>
      <w:tr w:rsidR="00420F8A" w:rsidRPr="00DF6708"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0F8A" w:rsidRPr="00F84CEB" w:rsidRDefault="00420F8A" w:rsidP="00420F8A">
            <w:pPr>
              <w:spacing w:after="0"/>
              <w:jc w:val="right"/>
              <w:rPr>
                <w:rFonts w:ascii="Times New Roman" w:hAnsi="Times New Roman" w:cs="Times New Roman"/>
                <w:b/>
                <w:sz w:val="24"/>
                <w:szCs w:val="24"/>
                <w:lang w:val="az-Latn-AZ"/>
              </w:rPr>
            </w:pPr>
            <w:r>
              <w:rPr>
                <w:rFonts w:ascii="Times New Roman" w:hAnsi="Times New Roman" w:cs="Times New Roman"/>
                <w:b/>
                <w:sz w:val="24"/>
                <w:szCs w:val="24"/>
                <w:lang w:val="az-Latn-AZ"/>
              </w:rPr>
              <w:t xml:space="preserve">Key </w:t>
            </w:r>
            <w:r>
              <w:rPr>
                <w:rFonts w:ascii="Times New Roman" w:hAnsi="Times New Roman" w:cs="Times New Roman"/>
                <w:b/>
                <w:sz w:val="24"/>
                <w:szCs w:val="24"/>
                <w:lang w:val="en-US"/>
              </w:rPr>
              <w:t>words</w:t>
            </w:r>
            <w:r>
              <w:rPr>
                <w:rFonts w:ascii="Times New Roman" w:hAnsi="Times New Roman" w:cs="Times New Roman"/>
                <w:b/>
                <w:sz w:val="24"/>
                <w:szCs w:val="24"/>
                <w:lang w:val="az-Latn-AZ"/>
              </w:rPr>
              <w:t>:</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0F8A" w:rsidRPr="005170EC" w:rsidRDefault="00420F8A" w:rsidP="00166E15">
            <w:pPr>
              <w:jc w:val="both"/>
              <w:rPr>
                <w:rFonts w:ascii="Times New Roman" w:eastAsia="Times New Roman" w:hAnsi="Times New Roman" w:cs="Times New Roman"/>
                <w:sz w:val="24"/>
                <w:lang w:val="az-Latn-AZ"/>
              </w:rPr>
            </w:pPr>
            <w:r w:rsidRPr="005170EC">
              <w:rPr>
                <w:rFonts w:ascii="Times New Roman" w:eastAsia="Times New Roman" w:hAnsi="Times New Roman" w:cs="Times New Roman"/>
                <w:sz w:val="24"/>
                <w:lang w:val="az-Latn-AZ"/>
              </w:rPr>
              <w:t>Hibiscus, clove, dye, phytoextracts, regenerating ointment, colloidal solution of silver and gold, chitosan, propylene glycol, ethyl alcohol, antifungal and antibacterial effect, technological bases of production</w:t>
            </w:r>
          </w:p>
          <w:p w:rsidR="00420F8A" w:rsidRPr="00190682" w:rsidRDefault="00420F8A" w:rsidP="00166E15">
            <w:pPr>
              <w:spacing w:after="0"/>
              <w:jc w:val="both"/>
              <w:rPr>
                <w:rFonts w:ascii="Times New Roman" w:eastAsia="Times New Roman" w:hAnsi="Times New Roman" w:cs="Times New Roman"/>
                <w:sz w:val="24"/>
                <w:lang w:val="az-Latn-AZ"/>
              </w:rPr>
            </w:pPr>
          </w:p>
        </w:tc>
      </w:tr>
      <w:tr w:rsidR="00420F8A" w:rsidRPr="00DF6708" w:rsidTr="00975E77">
        <w:trPr>
          <w:trHeight w:val="1"/>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0F8A" w:rsidRDefault="00420F8A" w:rsidP="00420F8A">
            <w:pPr>
              <w:spacing w:after="0"/>
              <w:jc w:val="right"/>
              <w:rPr>
                <w:rFonts w:ascii="Times New Roman" w:hAnsi="Times New Roman" w:cs="Times New Roman"/>
                <w:b/>
                <w:sz w:val="24"/>
                <w:szCs w:val="24"/>
                <w:lang w:val="az-Latn-AZ"/>
              </w:rPr>
            </w:pPr>
            <w:r>
              <w:rPr>
                <w:rFonts w:ascii="Times New Roman" w:hAnsi="Times New Roman" w:cs="Times New Roman"/>
                <w:b/>
                <w:sz w:val="24"/>
                <w:szCs w:val="24"/>
                <w:lang w:val="az-Latn-AZ"/>
              </w:rPr>
              <w:t>Study type and design:</w:t>
            </w:r>
          </w:p>
        </w:tc>
        <w:tc>
          <w:tcPr>
            <w:tcW w:w="6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0F8A" w:rsidRPr="0028277E" w:rsidRDefault="00420F8A" w:rsidP="00166E15">
            <w:pPr>
              <w:pStyle w:val="HTML"/>
              <w:spacing w:line="276" w:lineRule="auto"/>
              <w:jc w:val="both"/>
              <w:rPr>
                <w:rStyle w:val="y2iqfc"/>
                <w:rFonts w:ascii="Times New Roman" w:hAnsi="Times New Roman" w:cs="Times New Roman"/>
                <w:color w:val="202124"/>
                <w:sz w:val="24"/>
                <w:szCs w:val="24"/>
                <w:lang w:val="en"/>
              </w:rPr>
            </w:pPr>
            <w:r w:rsidRPr="0028277E">
              <w:rPr>
                <w:rStyle w:val="y2iqfc"/>
                <w:rFonts w:ascii="Times New Roman" w:hAnsi="Times New Roman" w:cs="Times New Roman"/>
                <w:color w:val="202124"/>
                <w:sz w:val="24"/>
                <w:szCs w:val="24"/>
                <w:lang w:val="en"/>
              </w:rPr>
              <w:t>Perspective, fundamental research</w:t>
            </w:r>
          </w:p>
          <w:p w:rsidR="00420F8A" w:rsidRPr="0028277E" w:rsidRDefault="00420F8A" w:rsidP="00166E15">
            <w:pPr>
              <w:pStyle w:val="HTML"/>
              <w:spacing w:line="276" w:lineRule="auto"/>
              <w:jc w:val="both"/>
              <w:rPr>
                <w:rStyle w:val="y2iqfc"/>
                <w:rFonts w:ascii="Times New Roman" w:hAnsi="Times New Roman" w:cs="Times New Roman"/>
                <w:color w:val="202124"/>
                <w:sz w:val="24"/>
                <w:szCs w:val="24"/>
                <w:lang w:val="en"/>
              </w:rPr>
            </w:pPr>
          </w:p>
          <w:p w:rsidR="00420F8A" w:rsidRPr="0028277E" w:rsidRDefault="00420F8A" w:rsidP="00166E15">
            <w:pPr>
              <w:pStyle w:val="HTML"/>
              <w:spacing w:line="276" w:lineRule="auto"/>
              <w:jc w:val="both"/>
              <w:rPr>
                <w:rStyle w:val="y2iqfc"/>
                <w:rFonts w:ascii="Times New Roman" w:hAnsi="Times New Roman" w:cs="Times New Roman"/>
                <w:color w:val="202124"/>
                <w:sz w:val="24"/>
                <w:szCs w:val="24"/>
                <w:lang w:val="en"/>
              </w:rPr>
            </w:pPr>
            <w:r w:rsidRPr="0028277E">
              <w:rPr>
                <w:rStyle w:val="y2iqfc"/>
                <w:rFonts w:ascii="Times New Roman" w:hAnsi="Times New Roman" w:cs="Times New Roman"/>
                <w:color w:val="202124"/>
                <w:sz w:val="24"/>
                <w:szCs w:val="24"/>
                <w:lang w:val="en"/>
              </w:rPr>
              <w:lastRenderedPageBreak/>
              <w:t>The structure of goals and objectives</w:t>
            </w:r>
          </w:p>
          <w:p w:rsidR="00420F8A" w:rsidRPr="0028277E" w:rsidRDefault="00420F8A" w:rsidP="00166E15">
            <w:pPr>
              <w:pStyle w:val="HTML"/>
              <w:spacing w:line="276" w:lineRule="auto"/>
              <w:jc w:val="both"/>
              <w:rPr>
                <w:rStyle w:val="y2iqfc"/>
                <w:rFonts w:ascii="Times New Roman" w:hAnsi="Times New Roman" w:cs="Times New Roman"/>
                <w:color w:val="202124"/>
                <w:sz w:val="24"/>
                <w:szCs w:val="24"/>
                <w:lang w:val="en"/>
              </w:rPr>
            </w:pPr>
            <w:r w:rsidRPr="0028277E">
              <w:rPr>
                <w:rStyle w:val="y2iqfc"/>
                <w:rFonts w:ascii="Times New Roman" w:hAnsi="Times New Roman" w:cs="Times New Roman"/>
                <w:color w:val="202124"/>
                <w:sz w:val="24"/>
                <w:szCs w:val="24"/>
                <w:lang w:val="en"/>
              </w:rPr>
              <w:t>1. Selection of research object:</w:t>
            </w:r>
          </w:p>
          <w:p w:rsidR="00420F8A" w:rsidRPr="0028277E" w:rsidRDefault="00420F8A" w:rsidP="00166E15">
            <w:pPr>
              <w:pStyle w:val="HTML"/>
              <w:spacing w:line="276" w:lineRule="auto"/>
              <w:jc w:val="both"/>
              <w:rPr>
                <w:rStyle w:val="y2iqfc"/>
                <w:rFonts w:ascii="Times New Roman" w:hAnsi="Times New Roman" w:cs="Times New Roman"/>
                <w:color w:val="202124"/>
                <w:sz w:val="24"/>
                <w:szCs w:val="24"/>
                <w:lang w:val="en"/>
              </w:rPr>
            </w:pPr>
            <w:r w:rsidRPr="0028277E">
              <w:rPr>
                <w:rStyle w:val="y2iqfc"/>
                <w:rFonts w:ascii="Times New Roman" w:hAnsi="Times New Roman" w:cs="Times New Roman"/>
                <w:color w:val="202124"/>
                <w:sz w:val="24"/>
                <w:szCs w:val="24"/>
                <w:lang w:val="en"/>
              </w:rPr>
              <w:t xml:space="preserve"> Search for patent information, study of scientific literature;</w:t>
            </w:r>
          </w:p>
          <w:p w:rsidR="00420F8A" w:rsidRPr="0028277E" w:rsidRDefault="00420F8A" w:rsidP="00166E15">
            <w:pPr>
              <w:pStyle w:val="HTML"/>
              <w:spacing w:line="276" w:lineRule="auto"/>
              <w:jc w:val="both"/>
              <w:rPr>
                <w:rStyle w:val="y2iqfc"/>
                <w:rFonts w:ascii="Times New Roman" w:hAnsi="Times New Roman" w:cs="Times New Roman"/>
                <w:color w:val="202124"/>
                <w:sz w:val="24"/>
                <w:szCs w:val="24"/>
                <w:lang w:val="en"/>
              </w:rPr>
            </w:pPr>
            <w:r w:rsidRPr="0028277E">
              <w:rPr>
                <w:rStyle w:val="y2iqfc"/>
                <w:rFonts w:ascii="Times New Roman" w:hAnsi="Times New Roman" w:cs="Times New Roman"/>
                <w:color w:val="202124"/>
                <w:sz w:val="24"/>
                <w:szCs w:val="24"/>
                <w:lang w:val="en"/>
              </w:rPr>
              <w:t>Analysis of the range of ointments containing biologically active substances in pharmacy;</w:t>
            </w:r>
          </w:p>
          <w:p w:rsidR="00420F8A" w:rsidRPr="0028277E" w:rsidRDefault="00420F8A" w:rsidP="00166E15">
            <w:pPr>
              <w:pStyle w:val="HTML"/>
              <w:spacing w:line="276" w:lineRule="auto"/>
              <w:jc w:val="both"/>
              <w:rPr>
                <w:rStyle w:val="y2iqfc"/>
                <w:rFonts w:ascii="Times New Roman" w:hAnsi="Times New Roman" w:cs="Times New Roman"/>
                <w:color w:val="202124"/>
                <w:sz w:val="24"/>
                <w:szCs w:val="24"/>
                <w:lang w:val="en"/>
              </w:rPr>
            </w:pPr>
            <w:r w:rsidRPr="0028277E">
              <w:rPr>
                <w:rStyle w:val="y2iqfc"/>
                <w:rFonts w:ascii="Times New Roman" w:hAnsi="Times New Roman" w:cs="Times New Roman"/>
                <w:color w:val="202124"/>
                <w:sz w:val="24"/>
                <w:szCs w:val="24"/>
                <w:lang w:val="en"/>
              </w:rPr>
              <w:t>Selection and justification of ointments;</w:t>
            </w:r>
          </w:p>
          <w:p w:rsidR="00420F8A" w:rsidRPr="0028277E" w:rsidRDefault="00420F8A" w:rsidP="00166E15">
            <w:pPr>
              <w:pStyle w:val="HTML"/>
              <w:spacing w:line="276" w:lineRule="auto"/>
              <w:jc w:val="both"/>
              <w:rPr>
                <w:rStyle w:val="y2iqfc"/>
                <w:rFonts w:ascii="Times New Roman" w:hAnsi="Times New Roman" w:cs="Times New Roman"/>
                <w:color w:val="202124"/>
                <w:sz w:val="24"/>
                <w:szCs w:val="24"/>
                <w:lang w:val="en"/>
              </w:rPr>
            </w:pPr>
            <w:r w:rsidRPr="0028277E">
              <w:rPr>
                <w:rStyle w:val="y2iqfc"/>
                <w:rFonts w:ascii="Times New Roman" w:hAnsi="Times New Roman" w:cs="Times New Roman"/>
                <w:color w:val="202124"/>
                <w:sz w:val="24"/>
                <w:szCs w:val="24"/>
                <w:lang w:val="en"/>
              </w:rPr>
              <w:t>Preparation of technological scheme of production;</w:t>
            </w:r>
          </w:p>
          <w:p w:rsidR="00420F8A" w:rsidRPr="0028277E" w:rsidRDefault="00420F8A" w:rsidP="00166E15">
            <w:pPr>
              <w:pStyle w:val="HTML"/>
              <w:spacing w:line="276" w:lineRule="auto"/>
              <w:jc w:val="both"/>
              <w:rPr>
                <w:rStyle w:val="y2iqfc"/>
                <w:rFonts w:ascii="Times New Roman" w:eastAsiaTheme="minorEastAsia" w:hAnsi="Times New Roman" w:cs="Times New Roman"/>
                <w:color w:val="202124"/>
                <w:sz w:val="24"/>
                <w:szCs w:val="24"/>
                <w:lang w:val="en"/>
              </w:rPr>
            </w:pPr>
            <w:r w:rsidRPr="0028277E">
              <w:rPr>
                <w:rStyle w:val="y2iqfc"/>
                <w:rFonts w:ascii="Times New Roman" w:hAnsi="Times New Roman" w:cs="Times New Roman"/>
                <w:color w:val="202124"/>
                <w:sz w:val="24"/>
                <w:szCs w:val="24"/>
                <w:lang w:val="en"/>
              </w:rPr>
              <w:t>Standardization of quality indicators of obtained products</w:t>
            </w:r>
          </w:p>
          <w:p w:rsidR="00420F8A" w:rsidRPr="0028277E" w:rsidRDefault="00420F8A" w:rsidP="00166E15">
            <w:pPr>
              <w:pStyle w:val="HTML"/>
              <w:spacing w:line="276" w:lineRule="auto"/>
              <w:jc w:val="both"/>
              <w:rPr>
                <w:rStyle w:val="y2iqfc"/>
                <w:rFonts w:ascii="Times New Roman" w:hAnsi="Times New Roman" w:cs="Times New Roman"/>
                <w:color w:val="202124"/>
                <w:sz w:val="24"/>
                <w:szCs w:val="24"/>
                <w:lang w:val="en"/>
              </w:rPr>
            </w:pPr>
            <w:r w:rsidRPr="0028277E">
              <w:rPr>
                <w:rStyle w:val="y2iqfc"/>
                <w:rFonts w:ascii="Times New Roman" w:hAnsi="Times New Roman" w:cs="Times New Roman"/>
                <w:color w:val="202124"/>
                <w:sz w:val="24"/>
                <w:szCs w:val="24"/>
                <w:lang w:val="en"/>
              </w:rPr>
              <w:t>2. Selection of research methods:</w:t>
            </w:r>
          </w:p>
          <w:p w:rsidR="00420F8A" w:rsidRPr="0028277E" w:rsidRDefault="00420F8A" w:rsidP="00166E15">
            <w:pPr>
              <w:pStyle w:val="HTML"/>
              <w:spacing w:line="276" w:lineRule="auto"/>
              <w:jc w:val="both"/>
              <w:rPr>
                <w:rStyle w:val="y2iqfc"/>
                <w:rFonts w:ascii="Times New Roman" w:hAnsi="Times New Roman" w:cs="Times New Roman"/>
                <w:color w:val="202124"/>
                <w:sz w:val="24"/>
                <w:szCs w:val="24"/>
                <w:lang w:val="en"/>
              </w:rPr>
            </w:pPr>
            <w:r w:rsidRPr="0028277E">
              <w:rPr>
                <w:rStyle w:val="y2iqfc"/>
                <w:rFonts w:ascii="Times New Roman" w:hAnsi="Times New Roman" w:cs="Times New Roman"/>
                <w:color w:val="202124"/>
                <w:sz w:val="24"/>
                <w:szCs w:val="24"/>
                <w:lang w:val="en"/>
              </w:rPr>
              <w:t>Technological research methods;</w:t>
            </w:r>
          </w:p>
          <w:p w:rsidR="00420F8A" w:rsidRPr="0028277E" w:rsidRDefault="00420F8A" w:rsidP="00166E15">
            <w:pPr>
              <w:pStyle w:val="HTML"/>
              <w:spacing w:line="276" w:lineRule="auto"/>
              <w:jc w:val="both"/>
              <w:rPr>
                <w:rStyle w:val="y2iqfc"/>
                <w:rFonts w:ascii="Times New Roman" w:hAnsi="Times New Roman" w:cs="Times New Roman"/>
                <w:color w:val="202124"/>
                <w:sz w:val="24"/>
                <w:szCs w:val="24"/>
                <w:lang w:val="en"/>
              </w:rPr>
            </w:pPr>
            <w:r w:rsidRPr="0028277E">
              <w:rPr>
                <w:rStyle w:val="y2iqfc"/>
                <w:rFonts w:ascii="Times New Roman" w:hAnsi="Times New Roman" w:cs="Times New Roman"/>
                <w:color w:val="202124"/>
                <w:sz w:val="24"/>
                <w:szCs w:val="24"/>
                <w:lang w:val="en"/>
              </w:rPr>
              <w:t>Biopharmaceutical research methods;</w:t>
            </w:r>
          </w:p>
          <w:p w:rsidR="00420F8A" w:rsidRPr="0028277E" w:rsidRDefault="00420F8A" w:rsidP="00166E15">
            <w:pPr>
              <w:pStyle w:val="HTML"/>
              <w:spacing w:line="276" w:lineRule="auto"/>
              <w:jc w:val="both"/>
              <w:rPr>
                <w:rStyle w:val="y2iqfc"/>
                <w:rFonts w:ascii="Times New Roman" w:hAnsi="Times New Roman" w:cs="Times New Roman"/>
                <w:color w:val="202124"/>
                <w:sz w:val="24"/>
                <w:szCs w:val="24"/>
                <w:lang w:val="en"/>
              </w:rPr>
            </w:pPr>
            <w:r w:rsidRPr="0028277E">
              <w:rPr>
                <w:rStyle w:val="y2iqfc"/>
                <w:rFonts w:ascii="Times New Roman" w:hAnsi="Times New Roman" w:cs="Times New Roman"/>
                <w:color w:val="202124"/>
                <w:sz w:val="24"/>
                <w:szCs w:val="24"/>
                <w:lang w:val="en"/>
              </w:rPr>
              <w:t>Physicochemical;</w:t>
            </w:r>
          </w:p>
          <w:p w:rsidR="00420F8A" w:rsidRPr="0028277E" w:rsidRDefault="00420F8A" w:rsidP="00166E15">
            <w:pPr>
              <w:pStyle w:val="HTML"/>
              <w:spacing w:line="276" w:lineRule="auto"/>
              <w:jc w:val="both"/>
              <w:rPr>
                <w:rFonts w:ascii="Times New Roman" w:hAnsi="Times New Roman" w:cs="Times New Roman"/>
                <w:color w:val="202124"/>
                <w:sz w:val="24"/>
                <w:szCs w:val="24"/>
                <w:lang w:val="en-US"/>
              </w:rPr>
            </w:pPr>
            <w:r w:rsidRPr="0028277E">
              <w:rPr>
                <w:rStyle w:val="y2iqfc"/>
                <w:rFonts w:ascii="Times New Roman" w:hAnsi="Times New Roman" w:cs="Times New Roman"/>
                <w:color w:val="202124"/>
                <w:sz w:val="24"/>
                <w:szCs w:val="24"/>
                <w:lang w:val="en"/>
              </w:rPr>
              <w:t>Microbiology.</w:t>
            </w:r>
          </w:p>
          <w:p w:rsidR="00420F8A" w:rsidRPr="005170EC" w:rsidRDefault="00420F8A" w:rsidP="00166E15">
            <w:pPr>
              <w:spacing w:after="0"/>
              <w:jc w:val="both"/>
              <w:rPr>
                <w:rFonts w:ascii="Times New Roman" w:eastAsia="Times New Roman" w:hAnsi="Times New Roman" w:cs="Times New Roman"/>
                <w:sz w:val="24"/>
                <w:lang w:val="en-US"/>
              </w:rPr>
            </w:pPr>
          </w:p>
        </w:tc>
      </w:tr>
    </w:tbl>
    <w:p w:rsidR="00407CF4" w:rsidRPr="00190682" w:rsidRDefault="00407CF4" w:rsidP="00407CF4">
      <w:pPr>
        <w:spacing w:after="0"/>
        <w:rPr>
          <w:rFonts w:ascii="Times New Roman" w:eastAsia="Times New Roman" w:hAnsi="Times New Roman" w:cs="Times New Roman"/>
          <w:b/>
          <w:sz w:val="24"/>
          <w:lang w:val="az-Latn-AZ"/>
        </w:rPr>
      </w:pPr>
    </w:p>
    <w:p w:rsidR="00407CF4" w:rsidRPr="00190682" w:rsidRDefault="00407CF4" w:rsidP="00407CF4">
      <w:pPr>
        <w:spacing w:after="0"/>
        <w:rPr>
          <w:rFonts w:ascii="Times New Roman" w:eastAsia="Times New Roman" w:hAnsi="Times New Roman" w:cs="Times New Roman"/>
          <w:b/>
          <w:sz w:val="24"/>
          <w:lang w:val="az-Latn-AZ"/>
        </w:rPr>
      </w:pPr>
    </w:p>
    <w:sectPr w:rsidR="00407CF4" w:rsidRPr="00190682" w:rsidSect="00DF7BFB">
      <w:headerReference w:type="even" r:id="rId53"/>
      <w:headerReference w:type="default" r:id="rId54"/>
      <w:footerReference w:type="even" r:id="rId55"/>
      <w:footerReference w:type="default" r:id="rId56"/>
      <w:headerReference w:type="first" r:id="rId57"/>
      <w:footerReference w:type="first" r:id="rId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1EE" w:rsidRDefault="003E71EE" w:rsidP="007862B0">
      <w:pPr>
        <w:spacing w:after="0" w:line="240" w:lineRule="auto"/>
      </w:pPr>
      <w:r>
        <w:separator/>
      </w:r>
    </w:p>
  </w:endnote>
  <w:endnote w:type="continuationSeparator" w:id="0">
    <w:p w:rsidR="003E71EE" w:rsidRDefault="003E71EE" w:rsidP="00786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5A0" w:rsidRDefault="005B05A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5A0" w:rsidRDefault="005B05A0">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5A0" w:rsidRDefault="005B05A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1EE" w:rsidRDefault="003E71EE" w:rsidP="007862B0">
      <w:pPr>
        <w:spacing w:after="0" w:line="240" w:lineRule="auto"/>
      </w:pPr>
      <w:r>
        <w:separator/>
      </w:r>
    </w:p>
  </w:footnote>
  <w:footnote w:type="continuationSeparator" w:id="0">
    <w:p w:rsidR="003E71EE" w:rsidRDefault="003E71EE" w:rsidP="00786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5A0" w:rsidRDefault="005B05A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5A0" w:rsidRPr="009A7CAC" w:rsidRDefault="0055622A" w:rsidP="005B05A0">
    <w:pPr>
      <w:spacing w:after="0" w:line="240" w:lineRule="auto"/>
      <w:rPr>
        <w:rFonts w:eastAsia="Times New Roman" w:cstheme="minorHAnsi"/>
        <w:b/>
        <w:i/>
        <w:sz w:val="24"/>
        <w:lang w:val="az-Latn-AZ"/>
      </w:rPr>
    </w:pPr>
    <w:r>
      <w:rPr>
        <w:lang w:val="az-Latn-AZ"/>
      </w:rPr>
      <w:t xml:space="preserve">                                               </w:t>
    </w:r>
    <w:r w:rsidR="005B05A0">
      <w:rPr>
        <w:rFonts w:eastAsia="Times New Roman" w:cstheme="minorHAnsi"/>
        <w:b/>
        <w:i/>
        <w:sz w:val="24"/>
        <w:lang w:val="az-Latn-AZ"/>
      </w:rPr>
      <w:t xml:space="preserve">                                                            </w:t>
    </w:r>
    <w:r w:rsidR="009F3D45" w:rsidRPr="009A7CAC">
      <w:rPr>
        <w:rFonts w:eastAsia="Times New Roman" w:cstheme="minorHAnsi"/>
        <w:b/>
        <w:i/>
        <w:sz w:val="24"/>
        <w:lang w:val="az-Latn-AZ"/>
      </w:rPr>
      <w:t>T</w:t>
    </w:r>
    <w:r w:rsidR="005B05A0" w:rsidRPr="009A7CAC">
      <w:rPr>
        <w:rFonts w:eastAsia="Times New Roman" w:cstheme="minorHAnsi"/>
        <w:b/>
        <w:i/>
        <w:sz w:val="24"/>
        <w:lang w:val="az-Latn-AZ"/>
      </w:rPr>
      <w:t>ibbi annotasiya forması – AMEA-5</w:t>
    </w:r>
  </w:p>
  <w:p w:rsidR="007862B0" w:rsidRPr="0055622A" w:rsidRDefault="0055622A">
    <w:pPr>
      <w:pStyle w:val="a8"/>
      <w:rPr>
        <w:lang w:val="az-Latn-AZ"/>
      </w:rPr>
    </w:pPr>
    <w:r>
      <w:rPr>
        <w:lang w:val="az-Latn-AZ"/>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5A0" w:rsidRDefault="005B05A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5161C"/>
    <w:multiLevelType w:val="multilevel"/>
    <w:tmpl w:val="E700B0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E1E2CB6"/>
    <w:multiLevelType w:val="hybridMultilevel"/>
    <w:tmpl w:val="158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91715"/>
    <w:multiLevelType w:val="hybridMultilevel"/>
    <w:tmpl w:val="9CE2F15E"/>
    <w:lvl w:ilvl="0" w:tplc="A40A9460">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2D3437"/>
    <w:multiLevelType w:val="hybridMultilevel"/>
    <w:tmpl w:val="5BC63D1A"/>
    <w:lvl w:ilvl="0" w:tplc="DEF2ABC6">
      <w:start w:val="1"/>
      <w:numFmt w:val="decimal"/>
      <w:lvlText w:val="%1."/>
      <w:lvlJc w:val="left"/>
      <w:pPr>
        <w:ind w:left="860" w:hanging="5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CF4"/>
    <w:rsid w:val="00023947"/>
    <w:rsid w:val="00034935"/>
    <w:rsid w:val="00036B7D"/>
    <w:rsid w:val="00051A6D"/>
    <w:rsid w:val="00166E15"/>
    <w:rsid w:val="00177E1F"/>
    <w:rsid w:val="00180DD8"/>
    <w:rsid w:val="00190682"/>
    <w:rsid w:val="001B2D84"/>
    <w:rsid w:val="001C6AE8"/>
    <w:rsid w:val="001E1582"/>
    <w:rsid w:val="00222E9B"/>
    <w:rsid w:val="0022304D"/>
    <w:rsid w:val="00237BC8"/>
    <w:rsid w:val="002642FE"/>
    <w:rsid w:val="002A55BA"/>
    <w:rsid w:val="00346A54"/>
    <w:rsid w:val="003641E7"/>
    <w:rsid w:val="003B136B"/>
    <w:rsid w:val="003C0948"/>
    <w:rsid w:val="003C24F7"/>
    <w:rsid w:val="003E71EE"/>
    <w:rsid w:val="00407CF4"/>
    <w:rsid w:val="004168B4"/>
    <w:rsid w:val="00420F8A"/>
    <w:rsid w:val="0042505B"/>
    <w:rsid w:val="0045111B"/>
    <w:rsid w:val="004567BA"/>
    <w:rsid w:val="004726AD"/>
    <w:rsid w:val="004920A1"/>
    <w:rsid w:val="004B3831"/>
    <w:rsid w:val="004D0B15"/>
    <w:rsid w:val="005070A8"/>
    <w:rsid w:val="00543399"/>
    <w:rsid w:val="0055622A"/>
    <w:rsid w:val="005B05A0"/>
    <w:rsid w:val="00617B8D"/>
    <w:rsid w:val="006A79C0"/>
    <w:rsid w:val="00715616"/>
    <w:rsid w:val="00717655"/>
    <w:rsid w:val="00745923"/>
    <w:rsid w:val="00777F86"/>
    <w:rsid w:val="007862B0"/>
    <w:rsid w:val="007868F7"/>
    <w:rsid w:val="007976C6"/>
    <w:rsid w:val="008528A5"/>
    <w:rsid w:val="0088101F"/>
    <w:rsid w:val="00902759"/>
    <w:rsid w:val="00975E77"/>
    <w:rsid w:val="009A18B6"/>
    <w:rsid w:val="009A7CAC"/>
    <w:rsid w:val="009C6B1F"/>
    <w:rsid w:val="009F3D45"/>
    <w:rsid w:val="00A378D2"/>
    <w:rsid w:val="00A7479A"/>
    <w:rsid w:val="00AF05FC"/>
    <w:rsid w:val="00B20A22"/>
    <w:rsid w:val="00B95FEE"/>
    <w:rsid w:val="00BB6BE4"/>
    <w:rsid w:val="00C00524"/>
    <w:rsid w:val="00C05CBF"/>
    <w:rsid w:val="00CB608D"/>
    <w:rsid w:val="00CE2C9F"/>
    <w:rsid w:val="00D41224"/>
    <w:rsid w:val="00D838BE"/>
    <w:rsid w:val="00D97CF9"/>
    <w:rsid w:val="00DD091F"/>
    <w:rsid w:val="00DF4962"/>
    <w:rsid w:val="00DF6708"/>
    <w:rsid w:val="00E03068"/>
    <w:rsid w:val="00E2483A"/>
    <w:rsid w:val="00E56080"/>
    <w:rsid w:val="00EA0828"/>
    <w:rsid w:val="00EB1700"/>
    <w:rsid w:val="00EE0E4E"/>
    <w:rsid w:val="00F84CEB"/>
    <w:rsid w:val="00F90505"/>
    <w:rsid w:val="00FD3D9F"/>
    <w:rsid w:val="00FE1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907394-73CA-1D40-BF35-03DCFD5B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6BE4"/>
    <w:pPr>
      <w:spacing w:after="200" w:line="276" w:lineRule="auto"/>
    </w:pPr>
    <w:rPr>
      <w:rFonts w:eastAsiaTheme="minorEastAsia"/>
      <w:sz w:val="22"/>
      <w:szCs w:val="22"/>
      <w:lang w:eastAsia="ru-RU"/>
    </w:rPr>
  </w:style>
  <w:style w:type="paragraph" w:styleId="1">
    <w:name w:val="heading 1"/>
    <w:basedOn w:val="a"/>
    <w:link w:val="10"/>
    <w:uiPriority w:val="9"/>
    <w:qFormat/>
    <w:rsid w:val="008528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7CF4"/>
    <w:rPr>
      <w:color w:val="0563C1" w:themeColor="hyperlink"/>
      <w:u w:val="single"/>
    </w:rPr>
  </w:style>
  <w:style w:type="paragraph" w:styleId="a4">
    <w:name w:val="List Paragraph"/>
    <w:basedOn w:val="a"/>
    <w:uiPriority w:val="34"/>
    <w:qFormat/>
    <w:rsid w:val="0045111B"/>
    <w:pPr>
      <w:ind w:left="720"/>
      <w:contextualSpacing/>
    </w:pPr>
  </w:style>
  <w:style w:type="paragraph" w:styleId="a5">
    <w:name w:val="Balloon Text"/>
    <w:basedOn w:val="a"/>
    <w:link w:val="a6"/>
    <w:uiPriority w:val="99"/>
    <w:semiHidden/>
    <w:unhideWhenUsed/>
    <w:rsid w:val="003B136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B136B"/>
    <w:rPr>
      <w:rFonts w:ascii="Segoe UI" w:eastAsiaTheme="minorEastAsia" w:hAnsi="Segoe UI" w:cs="Segoe UI"/>
      <w:sz w:val="18"/>
      <w:szCs w:val="18"/>
      <w:lang w:eastAsia="ru-RU"/>
    </w:rPr>
  </w:style>
  <w:style w:type="paragraph" w:styleId="a7">
    <w:name w:val="Normal (Web)"/>
    <w:basedOn w:val="a"/>
    <w:uiPriority w:val="99"/>
    <w:semiHidden/>
    <w:unhideWhenUsed/>
    <w:rsid w:val="005070A8"/>
    <w:rPr>
      <w:rFonts w:ascii="Times New Roman" w:hAnsi="Times New Roman" w:cs="Times New Roman"/>
      <w:sz w:val="24"/>
      <w:szCs w:val="24"/>
    </w:rPr>
  </w:style>
  <w:style w:type="paragraph" w:styleId="a8">
    <w:name w:val="header"/>
    <w:basedOn w:val="a"/>
    <w:link w:val="a9"/>
    <w:uiPriority w:val="99"/>
    <w:unhideWhenUsed/>
    <w:rsid w:val="007862B0"/>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7862B0"/>
    <w:rPr>
      <w:rFonts w:eastAsiaTheme="minorEastAsia"/>
      <w:sz w:val="22"/>
      <w:szCs w:val="22"/>
      <w:lang w:eastAsia="ru-RU"/>
    </w:rPr>
  </w:style>
  <w:style w:type="paragraph" w:styleId="aa">
    <w:name w:val="footer"/>
    <w:basedOn w:val="a"/>
    <w:link w:val="ab"/>
    <w:uiPriority w:val="99"/>
    <w:unhideWhenUsed/>
    <w:rsid w:val="007862B0"/>
    <w:pPr>
      <w:tabs>
        <w:tab w:val="center" w:pos="4844"/>
        <w:tab w:val="right" w:pos="9689"/>
      </w:tabs>
      <w:spacing w:after="0" w:line="240" w:lineRule="auto"/>
    </w:pPr>
  </w:style>
  <w:style w:type="character" w:customStyle="1" w:styleId="ab">
    <w:name w:val="Нижний колонтитул Знак"/>
    <w:basedOn w:val="a0"/>
    <w:link w:val="aa"/>
    <w:uiPriority w:val="99"/>
    <w:rsid w:val="007862B0"/>
    <w:rPr>
      <w:rFonts w:eastAsiaTheme="minorEastAsia"/>
      <w:sz w:val="22"/>
      <w:szCs w:val="22"/>
      <w:lang w:eastAsia="ru-RU"/>
    </w:rPr>
  </w:style>
  <w:style w:type="character" w:customStyle="1" w:styleId="10">
    <w:name w:val="Заголовок 1 Знак"/>
    <w:basedOn w:val="a0"/>
    <w:link w:val="1"/>
    <w:uiPriority w:val="9"/>
    <w:rsid w:val="008528A5"/>
    <w:rPr>
      <w:rFonts w:ascii="Times New Roman" w:eastAsia="Times New Roman" w:hAnsi="Times New Roman" w:cs="Times New Roman"/>
      <w:b/>
      <w:bCs/>
      <w:kern w:val="36"/>
      <w:sz w:val="48"/>
      <w:szCs w:val="48"/>
      <w:lang w:eastAsia="ru-RU"/>
    </w:rPr>
  </w:style>
  <w:style w:type="character" w:customStyle="1" w:styleId="authors-list-item">
    <w:name w:val="authors-list-item"/>
    <w:basedOn w:val="a0"/>
    <w:rsid w:val="008528A5"/>
  </w:style>
  <w:style w:type="character" w:customStyle="1" w:styleId="author-sup-separator">
    <w:name w:val="author-sup-separator"/>
    <w:basedOn w:val="a0"/>
    <w:rsid w:val="008528A5"/>
  </w:style>
  <w:style w:type="character" w:customStyle="1" w:styleId="comma">
    <w:name w:val="comma"/>
    <w:basedOn w:val="a0"/>
    <w:rsid w:val="008528A5"/>
  </w:style>
  <w:style w:type="character" w:customStyle="1" w:styleId="period">
    <w:name w:val="period"/>
    <w:basedOn w:val="a0"/>
    <w:rsid w:val="008528A5"/>
  </w:style>
  <w:style w:type="character" w:customStyle="1" w:styleId="apple-converted-space">
    <w:name w:val="apple-converted-space"/>
    <w:basedOn w:val="a0"/>
    <w:rsid w:val="008528A5"/>
  </w:style>
  <w:style w:type="character" w:customStyle="1" w:styleId="citation-doi">
    <w:name w:val="citation-doi"/>
    <w:basedOn w:val="a0"/>
    <w:rsid w:val="008528A5"/>
  </w:style>
  <w:style w:type="character" w:customStyle="1" w:styleId="docsum-authors">
    <w:name w:val="docsum-authors"/>
    <w:basedOn w:val="a0"/>
    <w:rsid w:val="008528A5"/>
  </w:style>
  <w:style w:type="character" w:customStyle="1" w:styleId="docsum-journal-citation">
    <w:name w:val="docsum-journal-citation"/>
    <w:basedOn w:val="a0"/>
    <w:rsid w:val="008528A5"/>
  </w:style>
  <w:style w:type="paragraph" w:styleId="HTML">
    <w:name w:val="HTML Preformatted"/>
    <w:basedOn w:val="a"/>
    <w:link w:val="HTML0"/>
    <w:uiPriority w:val="99"/>
    <w:unhideWhenUsed/>
    <w:rsid w:val="0042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20F8A"/>
    <w:rPr>
      <w:rFonts w:ascii="Courier New" w:eastAsia="Times New Roman" w:hAnsi="Courier New" w:cs="Courier New"/>
      <w:sz w:val="20"/>
      <w:szCs w:val="20"/>
      <w:lang w:eastAsia="ru-RU"/>
    </w:rPr>
  </w:style>
  <w:style w:type="character" w:customStyle="1" w:styleId="y2iqfc">
    <w:name w:val="y2iqfc"/>
    <w:basedOn w:val="a0"/>
    <w:rsid w:val="00420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91458">
      <w:bodyDiv w:val="1"/>
      <w:marLeft w:val="0"/>
      <w:marRight w:val="0"/>
      <w:marTop w:val="0"/>
      <w:marBottom w:val="0"/>
      <w:divBdr>
        <w:top w:val="none" w:sz="0" w:space="0" w:color="auto"/>
        <w:left w:val="none" w:sz="0" w:space="0" w:color="auto"/>
        <w:bottom w:val="none" w:sz="0" w:space="0" w:color="auto"/>
        <w:right w:val="none" w:sz="0" w:space="0" w:color="auto"/>
      </w:divBdr>
    </w:div>
    <w:div w:id="1440107024">
      <w:bodyDiv w:val="1"/>
      <w:marLeft w:val="0"/>
      <w:marRight w:val="0"/>
      <w:marTop w:val="0"/>
      <w:marBottom w:val="0"/>
      <w:divBdr>
        <w:top w:val="none" w:sz="0" w:space="0" w:color="auto"/>
        <w:left w:val="none" w:sz="0" w:space="0" w:color="auto"/>
        <w:bottom w:val="none" w:sz="0" w:space="0" w:color="auto"/>
        <w:right w:val="none" w:sz="0" w:space="0" w:color="auto"/>
      </w:divBdr>
    </w:div>
    <w:div w:id="183953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25038696" TargetMode="External"/><Relationship Id="rId18" Type="http://schemas.openxmlformats.org/officeDocument/2006/relationships/hyperlink" Target="https://pubmed.ncbi.nlm.nih.gov/31496696/" TargetMode="External"/><Relationship Id="rId26" Type="http://schemas.openxmlformats.org/officeDocument/2006/relationships/hyperlink" Target="https://pubmed.ncbi.nlm.nih.gov/27913788/" TargetMode="External"/><Relationship Id="rId39" Type="http://schemas.openxmlformats.org/officeDocument/2006/relationships/hyperlink" Target="https://pubmed.ncbi.nlm.nih.gov/?term=Shank+RC&amp;cauthor_id=27913788" TargetMode="External"/><Relationship Id="rId21" Type="http://schemas.openxmlformats.org/officeDocument/2006/relationships/hyperlink" Target="https://pubmed.ncbi.nlm.nih.gov/25038696/" TargetMode="External"/><Relationship Id="rId34" Type="http://schemas.openxmlformats.org/officeDocument/2006/relationships/hyperlink" Target="https://pubmed.ncbi.nlm.nih.gov/27913788/" TargetMode="External"/><Relationship Id="rId42" Type="http://schemas.openxmlformats.org/officeDocument/2006/relationships/hyperlink" Target="https://pubmed.ncbi.nlm.nih.gov/27913788/" TargetMode="External"/><Relationship Id="rId47" Type="http://schemas.openxmlformats.org/officeDocument/2006/relationships/hyperlink" Target="https://pubmed.ncbi.nlm.nih.gov/?term=Ali+SI&amp;cauthor_id=28618131" TargetMode="External"/><Relationship Id="rId50" Type="http://schemas.openxmlformats.org/officeDocument/2006/relationships/hyperlink" Target="https://pubmed.ncbi.nlm.nih.gov/28618131/" TargetMode="External"/><Relationship Id="rId55" Type="http://schemas.openxmlformats.org/officeDocument/2006/relationships/footer" Target="footer1.xml"/><Relationship Id="rId7" Type="http://schemas.openxmlformats.org/officeDocument/2006/relationships/hyperlink" Target="https://www.mdpi.com/search?authors=Oyindamola%20%20Vivian%20Ojulari&amp;orcid=" TargetMode="External"/><Relationship Id="rId2" Type="http://schemas.openxmlformats.org/officeDocument/2006/relationships/styles" Target="styles.xml"/><Relationship Id="rId16" Type="http://schemas.openxmlformats.org/officeDocument/2006/relationships/hyperlink" Target="https://pubmed.ncbi.nlm.nih.gov/31496696/" TargetMode="External"/><Relationship Id="rId29" Type="http://schemas.openxmlformats.org/officeDocument/2006/relationships/hyperlink" Target="https://pubmed.ncbi.nlm.nih.gov/?term=Belsito+DV&amp;cauthor_id=27913788" TargetMode="External"/><Relationship Id="rId11" Type="http://schemas.openxmlformats.org/officeDocument/2006/relationships/hyperlink" Target="https://www.ncbi.nlm.nih.gov/pubmed/?term=Da-Costa-Rocha%20I%5BAuthor%5D&amp;cauthor=true&amp;cauthor_uid=25038696" TargetMode="External"/><Relationship Id="rId24" Type="http://schemas.openxmlformats.org/officeDocument/2006/relationships/hyperlink" Target="https://pubmed.ncbi.nlm.nih.gov/?term=Chopra+R&amp;cauthor_id=29597091" TargetMode="External"/><Relationship Id="rId32" Type="http://schemas.openxmlformats.org/officeDocument/2006/relationships/hyperlink" Target="https://pubmed.ncbi.nlm.nih.gov/27913788/" TargetMode="External"/><Relationship Id="rId37" Type="http://schemas.openxmlformats.org/officeDocument/2006/relationships/hyperlink" Target="https://pubmed.ncbi.nlm.nih.gov/?term=Marks+JG+Jr&amp;cauthor_id=27913788" TargetMode="External"/><Relationship Id="rId40" Type="http://schemas.openxmlformats.org/officeDocument/2006/relationships/hyperlink" Target="https://pubmed.ncbi.nlm.nih.gov/27913788/" TargetMode="External"/><Relationship Id="rId45" Type="http://schemas.openxmlformats.org/officeDocument/2006/relationships/hyperlink" Target="https://pubmed.ncbi.nlm.nih.gov/?term=Andersen+FA&amp;cauthor_id=27913788"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9" Type="http://schemas.openxmlformats.org/officeDocument/2006/relationships/hyperlink" Target="https://pubmed.ncbi.nlm.nih.gov/?term=Nagarajan+R&amp;cauthor_id=31496696" TargetMode="External"/><Relationship Id="rId4" Type="http://schemas.openxmlformats.org/officeDocument/2006/relationships/webSettings" Target="webSettings.xml"/><Relationship Id="rId9" Type="http://schemas.openxmlformats.org/officeDocument/2006/relationships/hyperlink" Target="https://www.ncbi.nlm.nih.gov/pmc/articles/PMC6337177/" TargetMode="External"/><Relationship Id="rId14" Type="http://schemas.openxmlformats.org/officeDocument/2006/relationships/hyperlink" Target="https://pubmed.ncbi.nlm.nih.gov/?term=Nirmala+MJ&amp;cauthor_id=31496696" TargetMode="External"/><Relationship Id="rId22" Type="http://schemas.openxmlformats.org/officeDocument/2006/relationships/hyperlink" Target="https://pubmed.ncbi.nlm.nih.gov/?term=Riaz+G&amp;cauthor_id=29597091" TargetMode="External"/><Relationship Id="rId27" Type="http://schemas.openxmlformats.org/officeDocument/2006/relationships/hyperlink" Target="https://pubmed.ncbi.nlm.nih.gov/?term=Bergfeld+WF&amp;cauthor_id=27913788" TargetMode="External"/><Relationship Id="rId30" Type="http://schemas.openxmlformats.org/officeDocument/2006/relationships/hyperlink" Target="https://pubmed.ncbi.nlm.nih.gov/27913788/" TargetMode="External"/><Relationship Id="rId35" Type="http://schemas.openxmlformats.org/officeDocument/2006/relationships/hyperlink" Target="https://pubmed.ncbi.nlm.nih.gov/?term=Liebler+DC&amp;cauthor_id=27913788" TargetMode="External"/><Relationship Id="rId43" Type="http://schemas.openxmlformats.org/officeDocument/2006/relationships/hyperlink" Target="https://pubmed.ncbi.nlm.nih.gov/?term=Snyder+PW&amp;cauthor_id=27913788" TargetMode="External"/><Relationship Id="rId48" Type="http://schemas.openxmlformats.org/officeDocument/2006/relationships/hyperlink" Target="https://pubmed.ncbi.nlm.nih.gov/28618131/" TargetMode="External"/><Relationship Id="rId56" Type="http://schemas.openxmlformats.org/officeDocument/2006/relationships/footer" Target="footer2.xml"/><Relationship Id="rId8" Type="http://schemas.openxmlformats.org/officeDocument/2006/relationships/hyperlink" Target="https://www.mdpi.com/search?authors=Ju-Ock%20Nam&amp;orcid=" TargetMode="External"/><Relationship Id="rId51" Type="http://schemas.openxmlformats.org/officeDocument/2006/relationships/hyperlink" Target="https://pubmed.ncbi.nlm.nih.gov/?term=Venkatesalu+V&amp;cauthor_id=28618131" TargetMode="External"/><Relationship Id="rId3" Type="http://schemas.openxmlformats.org/officeDocument/2006/relationships/settings" Target="settings.xml"/><Relationship Id="rId12" Type="http://schemas.openxmlformats.org/officeDocument/2006/relationships/hyperlink" Target="https://www.ncbi.nlm.nih.gov/pubmed/?term=Heinrich%20M%5BAuthor%5D&amp;cauthor=true&amp;cauthor_uid=25038696" TargetMode="External"/><Relationship Id="rId17" Type="http://schemas.openxmlformats.org/officeDocument/2006/relationships/hyperlink" Target="https://pubmed.ncbi.nlm.nih.gov/?term=Gopakumar+V&amp;cauthor_id=31496696" TargetMode="External"/><Relationship Id="rId25" Type="http://schemas.openxmlformats.org/officeDocument/2006/relationships/hyperlink" Target="https://pubmed.ncbi.nlm.nih.gov/?term=Becker+LC&amp;cauthor_id=27913788" TargetMode="External"/><Relationship Id="rId33" Type="http://schemas.openxmlformats.org/officeDocument/2006/relationships/hyperlink" Target="https://pubmed.ncbi.nlm.nih.gov/?term=Klaassen+CD&amp;cauthor_id=27913788" TargetMode="External"/><Relationship Id="rId38" Type="http://schemas.openxmlformats.org/officeDocument/2006/relationships/hyperlink" Target="https://pubmed.ncbi.nlm.nih.gov/27913788/" TargetMode="External"/><Relationship Id="rId46" Type="http://schemas.openxmlformats.org/officeDocument/2006/relationships/hyperlink" Target="https://pubmed.ncbi.nlm.nih.gov/27913788/" TargetMode="External"/><Relationship Id="rId59" Type="http://schemas.openxmlformats.org/officeDocument/2006/relationships/fontTable" Target="fontTable.xml"/><Relationship Id="rId20" Type="http://schemas.openxmlformats.org/officeDocument/2006/relationships/hyperlink" Target="https://pubmed.ncbi.nlm.nih.gov/31496696/" TargetMode="External"/><Relationship Id="rId41" Type="http://schemas.openxmlformats.org/officeDocument/2006/relationships/hyperlink" Target="https://pubmed.ncbi.nlm.nih.gov/?term=Slaga+TJ&amp;cauthor_id=27913788"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ubmed.ncbi.nlm.nih.gov/31496696/" TargetMode="External"/><Relationship Id="rId23" Type="http://schemas.openxmlformats.org/officeDocument/2006/relationships/hyperlink" Target="https://pubmed.ncbi.nlm.nih.gov/29597091/" TargetMode="External"/><Relationship Id="rId28" Type="http://schemas.openxmlformats.org/officeDocument/2006/relationships/hyperlink" Target="https://pubmed.ncbi.nlm.nih.gov/27913788/" TargetMode="External"/><Relationship Id="rId36" Type="http://schemas.openxmlformats.org/officeDocument/2006/relationships/hyperlink" Target="https://pubmed.ncbi.nlm.nih.gov/27913788/" TargetMode="External"/><Relationship Id="rId49" Type="http://schemas.openxmlformats.org/officeDocument/2006/relationships/hyperlink" Target="https://pubmed.ncbi.nlm.nih.gov/?term=Gopalakrishnan+B&amp;cauthor_id=28618131" TargetMode="External"/><Relationship Id="rId57" Type="http://schemas.openxmlformats.org/officeDocument/2006/relationships/header" Target="header3.xml"/><Relationship Id="rId10" Type="http://schemas.openxmlformats.org/officeDocument/2006/relationships/hyperlink" Target="https://dx.doi.org/10.3390%2Fmolecules24010210" TargetMode="External"/><Relationship Id="rId31" Type="http://schemas.openxmlformats.org/officeDocument/2006/relationships/hyperlink" Target="https://pubmed.ncbi.nlm.nih.gov/?term=Hill+RA&amp;cauthor_id=27913788" TargetMode="External"/><Relationship Id="rId44" Type="http://schemas.openxmlformats.org/officeDocument/2006/relationships/hyperlink" Target="https://pubmed.ncbi.nlm.nih.gov/27913788/" TargetMode="External"/><Relationship Id="rId52" Type="http://schemas.openxmlformats.org/officeDocument/2006/relationships/hyperlink" Target="https://pubmed.ncbi.nlm.nih.gov/28618131/"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3654</Words>
  <Characters>20828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dr.mamedov_86@mail.ru</dc:creator>
  <cp:keywords/>
  <dc:description/>
  <cp:lastModifiedBy>Aptek</cp:lastModifiedBy>
  <cp:revision>6</cp:revision>
  <cp:lastPrinted>2021-06-11T06:16:00Z</cp:lastPrinted>
  <dcterms:created xsi:type="dcterms:W3CDTF">2021-06-21T05:34:00Z</dcterms:created>
  <dcterms:modified xsi:type="dcterms:W3CDTF">2021-08-06T05:09:00Z</dcterms:modified>
</cp:coreProperties>
</file>